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639" w:rsidRPr="00AB7155" w:rsidRDefault="009B5639" w:rsidP="009B5639">
      <w:pPr>
        <w:jc w:val="both"/>
        <w:rPr>
          <w:rFonts w:asciiTheme="majorHAnsi" w:hAnsiTheme="majorHAnsi"/>
          <w:sz w:val="28"/>
          <w:lang w:val="sr-Cyrl-RS"/>
        </w:rPr>
      </w:pPr>
    </w:p>
    <w:p w:rsidR="009B5639" w:rsidRDefault="009B5639" w:rsidP="00FD6EF6">
      <w:pPr>
        <w:jc w:val="both"/>
        <w:rPr>
          <w:rFonts w:asciiTheme="majorHAnsi" w:hAnsiTheme="majorHAnsi"/>
          <w:lang w:val="sr-Cyrl-RS"/>
        </w:rPr>
      </w:pPr>
      <w:r w:rsidRPr="004C57AD">
        <w:rPr>
          <w:rFonts w:asciiTheme="majorHAnsi" w:hAnsiTheme="majorHAnsi"/>
          <w:sz w:val="24"/>
          <w:lang w:val="sr-Cyrl-RS"/>
        </w:rPr>
        <w:t xml:space="preserve">На основу члана 38 став 1 тачка 2 Закона о локалној самоуправи </w:t>
      </w:r>
      <w:r w:rsidR="00956684">
        <w:rPr>
          <w:rFonts w:asciiTheme="majorHAnsi" w:hAnsiTheme="majorHAnsi"/>
          <w:sz w:val="24"/>
          <w:lang w:val="sr-Cyrl-RS"/>
        </w:rPr>
        <w:t>(“Службени лист Црне Горе</w:t>
      </w:r>
      <w:r w:rsidRPr="004C57AD">
        <w:rPr>
          <w:rFonts w:asciiTheme="majorHAnsi" w:hAnsiTheme="majorHAnsi"/>
          <w:sz w:val="24"/>
          <w:lang w:val="sr-Cyrl-RS"/>
        </w:rPr>
        <w:t>”, број 2/18, 34/19, 38/20, 50/22, 84/22</w:t>
      </w:r>
      <w:r w:rsidR="004C57AD">
        <w:rPr>
          <w:rFonts w:asciiTheme="majorHAnsi" w:hAnsiTheme="majorHAnsi"/>
          <w:sz w:val="24"/>
          <w:lang w:val="sr-Cyrl-RS"/>
        </w:rPr>
        <w:t xml:space="preserve">, 81/25, 98/25 </w:t>
      </w:r>
      <w:r w:rsidRPr="004C57AD">
        <w:rPr>
          <w:rFonts w:asciiTheme="majorHAnsi" w:hAnsiTheme="majorHAnsi"/>
          <w:sz w:val="24"/>
          <w:lang w:val="sr-Cyrl-RS"/>
        </w:rPr>
        <w:t>), члана</w:t>
      </w:r>
      <w:r w:rsidR="004311B5" w:rsidRPr="004C57AD">
        <w:rPr>
          <w:rFonts w:asciiTheme="majorHAnsi" w:eastAsiaTheme="minorHAnsi" w:hAnsiTheme="majorHAnsi" w:cs="Calibri"/>
          <w:color w:val="auto"/>
          <w:sz w:val="23"/>
          <w:szCs w:val="23"/>
          <w:lang w:val="sr-Cyrl-RS"/>
        </w:rPr>
        <w:t xml:space="preserve"> </w:t>
      </w:r>
      <w:r w:rsidR="004311B5" w:rsidRPr="004C57AD">
        <w:rPr>
          <w:rFonts w:asciiTheme="majorHAnsi" w:eastAsiaTheme="minorHAnsi" w:hAnsiTheme="majorHAnsi" w:cs="Calibri"/>
          <w:color w:val="auto"/>
          <w:sz w:val="24"/>
          <w:szCs w:val="23"/>
          <w:lang w:val="sr-Cyrl-RS"/>
        </w:rPr>
        <w:t xml:space="preserve">17 став 2 </w:t>
      </w:r>
      <w:r w:rsidR="004311B5" w:rsidRPr="004C57AD">
        <w:rPr>
          <w:rFonts w:asciiTheme="majorHAnsi" w:hAnsiTheme="majorHAnsi"/>
          <w:sz w:val="24"/>
          <w:lang w:val="sr-Cyrl-RS"/>
        </w:rPr>
        <w:t xml:space="preserve"> </w:t>
      </w:r>
      <w:r w:rsidR="004311B5" w:rsidRPr="00814933">
        <w:rPr>
          <w:rFonts w:asciiTheme="majorHAnsi" w:hAnsiTheme="majorHAnsi"/>
          <w:sz w:val="24"/>
          <w:lang w:val="sr-Cyrl-ME"/>
        </w:rPr>
        <w:t xml:space="preserve">и </w:t>
      </w:r>
      <w:r w:rsidRPr="004C57AD">
        <w:rPr>
          <w:rFonts w:asciiTheme="majorHAnsi" w:hAnsiTheme="majorHAnsi"/>
          <w:sz w:val="24"/>
          <w:lang w:val="sr-Cyrl-RS"/>
        </w:rPr>
        <w:t xml:space="preserve">23 став </w:t>
      </w:r>
      <w:r w:rsidRPr="00814933">
        <w:rPr>
          <w:rFonts w:asciiTheme="majorHAnsi" w:hAnsiTheme="majorHAnsi"/>
          <w:sz w:val="24"/>
          <w:lang w:val="sr-Cyrl-ME"/>
        </w:rPr>
        <w:t>1</w:t>
      </w:r>
      <w:r w:rsidRPr="004C57AD">
        <w:rPr>
          <w:rFonts w:asciiTheme="majorHAnsi" w:hAnsiTheme="majorHAnsi"/>
          <w:sz w:val="24"/>
          <w:lang w:val="sr-Cyrl-RS"/>
        </w:rPr>
        <w:t xml:space="preserve"> Закона о зарадама запослених у јавном сектору (“Сл</w:t>
      </w:r>
      <w:r w:rsidR="00956684">
        <w:rPr>
          <w:rFonts w:asciiTheme="majorHAnsi" w:hAnsiTheme="majorHAnsi"/>
          <w:sz w:val="24"/>
          <w:lang w:val="sr-Cyrl-RS"/>
        </w:rPr>
        <w:t>ужбени лист Црне Горе</w:t>
      </w:r>
      <w:r w:rsidRPr="004C57AD">
        <w:rPr>
          <w:rFonts w:asciiTheme="majorHAnsi" w:hAnsiTheme="majorHAnsi"/>
          <w:sz w:val="24"/>
          <w:lang w:val="sr-Cyrl-RS"/>
        </w:rPr>
        <w:t>”, број 16/16, 83/16, 21/17, 42/17, 12/18, 39/18, 42/18, 34/19, 130/21, 146/21, 92/22, 152/22, 113/23, 48/24, 84/24</w:t>
      </w:r>
      <w:r w:rsidR="009F3B22">
        <w:rPr>
          <w:rFonts w:asciiTheme="majorHAnsi" w:hAnsiTheme="majorHAnsi"/>
          <w:sz w:val="24"/>
          <w:lang w:val="sr-Cyrl-RS"/>
        </w:rPr>
        <w:t xml:space="preserve"> и 26/26</w:t>
      </w:r>
      <w:r w:rsidRPr="004C57AD">
        <w:rPr>
          <w:rFonts w:asciiTheme="majorHAnsi" w:hAnsiTheme="majorHAnsi"/>
          <w:sz w:val="24"/>
          <w:lang w:val="sr-Cyrl-RS"/>
        </w:rPr>
        <w:t>)</w:t>
      </w:r>
      <w:r w:rsidR="00FD6EF6" w:rsidRPr="004C57AD">
        <w:rPr>
          <w:rFonts w:asciiTheme="majorHAnsi" w:hAnsiTheme="majorHAnsi"/>
          <w:sz w:val="24"/>
          <w:lang w:val="sr-Cyrl-RS"/>
        </w:rPr>
        <w:t xml:space="preserve">, </w:t>
      </w:r>
      <w:r w:rsidR="00FD6EF6" w:rsidRPr="004C57AD">
        <w:rPr>
          <w:rFonts w:asciiTheme="majorHAnsi" w:eastAsiaTheme="minorHAnsi" w:hAnsiTheme="majorHAnsi" w:cs="Calibri"/>
          <w:color w:val="auto"/>
          <w:sz w:val="24"/>
          <w:szCs w:val="23"/>
          <w:lang w:val="sr-Cyrl-RS"/>
        </w:rPr>
        <w:t>члана 46ч За</w:t>
      </w:r>
      <w:r w:rsidR="00956684">
        <w:rPr>
          <w:rFonts w:asciiTheme="majorHAnsi" w:eastAsiaTheme="minorHAnsi" w:hAnsiTheme="majorHAnsi" w:cs="Calibri"/>
          <w:color w:val="auto"/>
          <w:sz w:val="24"/>
          <w:szCs w:val="23"/>
          <w:lang w:val="sr-Cyrl-RS"/>
        </w:rPr>
        <w:t>кона о заштити и спашавању ("Службени лист Црне Горе“</w:t>
      </w:r>
      <w:r w:rsidR="00FD6EF6" w:rsidRPr="004C57AD">
        <w:rPr>
          <w:rFonts w:asciiTheme="majorHAnsi" w:eastAsiaTheme="minorHAnsi" w:hAnsiTheme="majorHAnsi" w:cs="Calibri"/>
          <w:color w:val="auto"/>
          <w:sz w:val="24"/>
          <w:szCs w:val="23"/>
          <w:lang w:val="sr-Cyrl-RS"/>
        </w:rPr>
        <w:t>, бр. 13/07, 05/08, 86/09, 32/11, 54/16</w:t>
      </w:r>
      <w:r w:rsidR="00956684">
        <w:rPr>
          <w:rFonts w:asciiTheme="majorHAnsi" w:eastAsiaTheme="minorHAnsi" w:hAnsiTheme="majorHAnsi" w:cs="Calibri"/>
          <w:color w:val="auto"/>
          <w:sz w:val="24"/>
          <w:szCs w:val="23"/>
          <w:lang w:val="sr-Cyrl-RS"/>
        </w:rPr>
        <w:t>, 146/21</w:t>
      </w:r>
      <w:r w:rsidR="00956684">
        <w:rPr>
          <w:rFonts w:asciiTheme="majorHAnsi" w:eastAsiaTheme="minorHAnsi" w:hAnsiTheme="majorHAnsi" w:cs="Calibri"/>
          <w:color w:val="auto"/>
          <w:sz w:val="24"/>
          <w:szCs w:val="23"/>
          <w:lang w:val="sr-Latn-ME"/>
        </w:rPr>
        <w:t xml:space="preserve">, </w:t>
      </w:r>
      <w:r w:rsidR="00FD6EF6">
        <w:rPr>
          <w:rFonts w:asciiTheme="majorHAnsi" w:eastAsiaTheme="minorHAnsi" w:hAnsiTheme="majorHAnsi" w:cs="Calibri"/>
          <w:color w:val="auto"/>
          <w:sz w:val="24"/>
          <w:szCs w:val="23"/>
          <w:lang w:val="sr-Cyrl-ME"/>
        </w:rPr>
        <w:t>3/23</w:t>
      </w:r>
      <w:r w:rsidR="00956684">
        <w:rPr>
          <w:rFonts w:asciiTheme="majorHAnsi" w:eastAsiaTheme="minorHAnsi" w:hAnsiTheme="majorHAnsi" w:cs="Calibri"/>
          <w:color w:val="auto"/>
          <w:sz w:val="24"/>
          <w:szCs w:val="23"/>
          <w:lang w:val="sr-Latn-ME"/>
        </w:rPr>
        <w:t>, 82/25</w:t>
      </w:r>
      <w:r w:rsidR="00FD6EF6" w:rsidRPr="004C57AD">
        <w:rPr>
          <w:rFonts w:asciiTheme="majorHAnsi" w:eastAsiaTheme="minorHAnsi" w:hAnsiTheme="majorHAnsi" w:cs="Calibri"/>
          <w:color w:val="auto"/>
          <w:sz w:val="24"/>
          <w:szCs w:val="23"/>
          <w:lang w:val="sr-Cyrl-RS"/>
        </w:rPr>
        <w:t xml:space="preserve">) </w:t>
      </w:r>
      <w:r w:rsidRPr="004C57AD">
        <w:rPr>
          <w:rFonts w:asciiTheme="majorHAnsi" w:hAnsiTheme="majorHAnsi"/>
          <w:sz w:val="24"/>
          <w:lang w:val="sr-Cyrl-RS"/>
        </w:rPr>
        <w:t>и ч</w:t>
      </w:r>
      <w:r w:rsidRPr="00814933">
        <w:rPr>
          <w:rFonts w:asciiTheme="majorHAnsi" w:hAnsiTheme="majorHAnsi"/>
          <w:sz w:val="24"/>
          <w:lang w:val="sr-Cyrl-RS"/>
        </w:rPr>
        <w:t>л</w:t>
      </w:r>
      <w:r w:rsidRPr="004C57AD">
        <w:rPr>
          <w:rFonts w:asciiTheme="majorHAnsi" w:hAnsiTheme="majorHAnsi"/>
          <w:sz w:val="24"/>
          <w:lang w:val="sr-Cyrl-RS"/>
        </w:rPr>
        <w:t>ана 36 став 1 тачка 2 Статута општине Беране (“Сл</w:t>
      </w:r>
      <w:r w:rsidR="00956684">
        <w:rPr>
          <w:rFonts w:asciiTheme="majorHAnsi" w:hAnsiTheme="majorHAnsi"/>
          <w:sz w:val="24"/>
          <w:lang w:val="sr-Cyrl-RS"/>
        </w:rPr>
        <w:t>ужбени лист Црне Горе – Општински прописи“</w:t>
      </w:r>
      <w:r w:rsidRPr="004C57AD">
        <w:rPr>
          <w:rFonts w:asciiTheme="majorHAnsi" w:hAnsiTheme="majorHAnsi"/>
          <w:sz w:val="24"/>
          <w:lang w:val="sr-Cyrl-RS"/>
        </w:rPr>
        <w:t>, број 42/18) Скупштина општине Беране, по претходној прибављеној сагласности Министарства финансија Црне Горе број:</w:t>
      </w:r>
      <w:r w:rsidR="00DA365A">
        <w:rPr>
          <w:rFonts w:asciiTheme="majorHAnsi" w:hAnsiTheme="majorHAnsi"/>
          <w:sz w:val="24"/>
          <w:lang w:val="sr-Cyrl-RS"/>
        </w:rPr>
        <w:t xml:space="preserve"> </w:t>
      </w:r>
      <w:r w:rsidR="006320CA">
        <w:rPr>
          <w:rFonts w:asciiTheme="majorHAnsi" w:hAnsiTheme="majorHAnsi"/>
          <w:sz w:val="24"/>
          <w:lang w:val="sr-Cyrl-RS"/>
        </w:rPr>
        <w:t>07-430/26-8257/1</w:t>
      </w:r>
      <w:r w:rsidRPr="004C57AD">
        <w:rPr>
          <w:rFonts w:asciiTheme="majorHAnsi" w:hAnsiTheme="majorHAnsi"/>
          <w:sz w:val="24"/>
          <w:lang w:val="sr-Cyrl-RS"/>
        </w:rPr>
        <w:t xml:space="preserve"> од </w:t>
      </w:r>
      <w:r w:rsidR="006320CA">
        <w:rPr>
          <w:rFonts w:asciiTheme="majorHAnsi" w:hAnsiTheme="majorHAnsi"/>
          <w:sz w:val="24"/>
          <w:lang w:val="sr-Cyrl-RS"/>
        </w:rPr>
        <w:t xml:space="preserve">09. 03. </w:t>
      </w:r>
      <w:r w:rsidRPr="004C57AD">
        <w:rPr>
          <w:rFonts w:asciiTheme="majorHAnsi" w:hAnsiTheme="majorHAnsi"/>
          <w:sz w:val="24"/>
          <w:lang w:val="sr-Cyrl-RS"/>
        </w:rPr>
        <w:t>202</w:t>
      </w:r>
      <w:r w:rsidR="00FD6EF6">
        <w:rPr>
          <w:rFonts w:asciiTheme="majorHAnsi" w:hAnsiTheme="majorHAnsi"/>
          <w:sz w:val="24"/>
          <w:lang w:val="sr-Latn-ME"/>
        </w:rPr>
        <w:t>6</w:t>
      </w:r>
      <w:r w:rsidRPr="004C57AD">
        <w:rPr>
          <w:rFonts w:asciiTheme="majorHAnsi" w:hAnsiTheme="majorHAnsi"/>
          <w:sz w:val="24"/>
          <w:lang w:val="sr-Cyrl-RS"/>
        </w:rPr>
        <w:t>.</w:t>
      </w:r>
      <w:r w:rsidR="00DB49D5">
        <w:rPr>
          <w:rFonts w:asciiTheme="majorHAnsi" w:hAnsiTheme="majorHAnsi"/>
          <w:sz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lang w:val="sr-Cyrl-RS"/>
        </w:rPr>
        <w:t xml:space="preserve">године, дана </w:t>
      </w:r>
      <w:r w:rsidR="00DB49D5" w:rsidRPr="00DB49D5">
        <w:rPr>
          <w:rFonts w:asciiTheme="majorHAnsi" w:hAnsiTheme="majorHAnsi"/>
          <w:b/>
          <w:sz w:val="24"/>
          <w:lang w:val="sr-Cyrl-RS"/>
        </w:rPr>
        <w:t>16. марта 2026.</w:t>
      </w:r>
      <w:r w:rsidR="00DB49D5">
        <w:rPr>
          <w:rFonts w:asciiTheme="majorHAnsi" w:hAnsiTheme="majorHAnsi"/>
          <w:sz w:val="24"/>
          <w:lang w:val="sr-Cyrl-RS"/>
        </w:rPr>
        <w:t xml:space="preserve"> године, </w:t>
      </w:r>
      <w:r w:rsidRPr="004C57AD">
        <w:rPr>
          <w:rFonts w:asciiTheme="majorHAnsi" w:hAnsiTheme="majorHAnsi"/>
          <w:sz w:val="24"/>
          <w:lang w:val="sr-Cyrl-RS"/>
        </w:rPr>
        <w:t xml:space="preserve"> донијела је</w:t>
      </w:r>
      <w:r w:rsidRPr="004C57AD">
        <w:rPr>
          <w:rFonts w:asciiTheme="majorHAnsi" w:hAnsiTheme="majorHAnsi"/>
          <w:lang w:val="sr-Cyrl-RS"/>
        </w:rPr>
        <w:t xml:space="preserve">: </w:t>
      </w:r>
    </w:p>
    <w:p w:rsidR="000E5A81" w:rsidRDefault="000E5A81" w:rsidP="00FD6EF6">
      <w:pPr>
        <w:jc w:val="both"/>
        <w:rPr>
          <w:rFonts w:asciiTheme="majorHAnsi" w:hAnsiTheme="majorHAnsi"/>
          <w:lang w:val="sr-Cyrl-RS"/>
        </w:rPr>
      </w:pPr>
    </w:p>
    <w:p w:rsidR="000E5A81" w:rsidRPr="004C57AD" w:rsidRDefault="000E5A81" w:rsidP="00FD6EF6">
      <w:pPr>
        <w:jc w:val="both"/>
        <w:rPr>
          <w:rFonts w:asciiTheme="majorHAnsi" w:hAnsiTheme="majorHAnsi"/>
          <w:lang w:val="sr-Cyrl-RS"/>
        </w:rPr>
      </w:pPr>
    </w:p>
    <w:p w:rsidR="008475BE" w:rsidRPr="004C57AD" w:rsidRDefault="00DB49D5" w:rsidP="008475BE">
      <w:pPr>
        <w:pStyle w:val="N03Y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375E75" w:rsidRPr="004C57AD">
        <w:rPr>
          <w:rFonts w:asciiTheme="majorHAnsi" w:hAnsiTheme="majorHAnsi"/>
          <w:sz w:val="24"/>
          <w:szCs w:val="24"/>
          <w:lang w:val="sr-Cyrl-RS"/>
        </w:rPr>
        <w:t>О</w:t>
      </w:r>
      <w:r>
        <w:rPr>
          <w:rFonts w:asciiTheme="majorHAnsi" w:hAnsiTheme="majorHAnsi"/>
          <w:sz w:val="24"/>
          <w:szCs w:val="24"/>
          <w:lang w:val="sr-Cyrl-RS"/>
        </w:rPr>
        <w:t xml:space="preserve">  </w:t>
      </w:r>
      <w:r w:rsidR="00375E75" w:rsidRPr="004C57AD">
        <w:rPr>
          <w:rFonts w:asciiTheme="majorHAnsi" w:hAnsiTheme="majorHAnsi"/>
          <w:sz w:val="24"/>
          <w:szCs w:val="24"/>
          <w:lang w:val="sr-Cyrl-RS"/>
        </w:rPr>
        <w:t>Д</w:t>
      </w:r>
      <w:r>
        <w:rPr>
          <w:rFonts w:asciiTheme="majorHAnsi" w:hAnsiTheme="majorHAnsi"/>
          <w:sz w:val="24"/>
          <w:szCs w:val="24"/>
          <w:lang w:val="sr-Cyrl-RS"/>
        </w:rPr>
        <w:t xml:space="preserve">  </w:t>
      </w:r>
      <w:r w:rsidR="00375E75" w:rsidRPr="004C57AD">
        <w:rPr>
          <w:rFonts w:asciiTheme="majorHAnsi" w:hAnsiTheme="majorHAnsi"/>
          <w:sz w:val="24"/>
          <w:szCs w:val="24"/>
          <w:lang w:val="sr-Cyrl-RS"/>
        </w:rPr>
        <w:t>Л</w:t>
      </w:r>
      <w:r>
        <w:rPr>
          <w:rFonts w:asciiTheme="majorHAnsi" w:hAnsiTheme="majorHAnsi"/>
          <w:sz w:val="24"/>
          <w:szCs w:val="24"/>
          <w:lang w:val="sr-Cyrl-RS"/>
        </w:rPr>
        <w:t xml:space="preserve">  </w:t>
      </w:r>
      <w:r w:rsidR="00375E75" w:rsidRPr="004C57AD">
        <w:rPr>
          <w:rFonts w:asciiTheme="majorHAnsi" w:hAnsiTheme="majorHAnsi"/>
          <w:sz w:val="24"/>
          <w:szCs w:val="24"/>
          <w:lang w:val="sr-Cyrl-RS"/>
        </w:rPr>
        <w:t>У</w:t>
      </w:r>
      <w:r>
        <w:rPr>
          <w:rFonts w:asciiTheme="majorHAnsi" w:hAnsiTheme="majorHAnsi"/>
          <w:sz w:val="24"/>
          <w:szCs w:val="24"/>
          <w:lang w:val="sr-Cyrl-RS"/>
        </w:rPr>
        <w:t xml:space="preserve">  </w:t>
      </w:r>
      <w:r w:rsidR="00375E75" w:rsidRPr="004C57AD">
        <w:rPr>
          <w:rFonts w:asciiTheme="majorHAnsi" w:hAnsiTheme="majorHAnsi"/>
          <w:sz w:val="24"/>
          <w:szCs w:val="24"/>
          <w:lang w:val="sr-Cyrl-RS"/>
        </w:rPr>
        <w:t>К</w:t>
      </w:r>
      <w:r>
        <w:rPr>
          <w:rFonts w:asciiTheme="majorHAnsi" w:hAnsiTheme="majorHAnsi"/>
          <w:sz w:val="24"/>
          <w:szCs w:val="24"/>
          <w:lang w:val="sr-Cyrl-RS"/>
        </w:rPr>
        <w:t xml:space="preserve">  А</w:t>
      </w:r>
    </w:p>
    <w:p w:rsidR="008475BE" w:rsidRPr="004C57AD" w:rsidRDefault="00375E75" w:rsidP="008475BE">
      <w:pPr>
        <w:pStyle w:val="N03Y"/>
        <w:rPr>
          <w:rFonts w:asciiTheme="majorHAnsi" w:hAnsiTheme="majorHAnsi"/>
          <w:sz w:val="24"/>
          <w:szCs w:val="24"/>
          <w:lang w:val="sr-Cyrl-RS"/>
        </w:rPr>
      </w:pPr>
      <w:r w:rsidRPr="004C57AD">
        <w:rPr>
          <w:rFonts w:asciiTheme="majorHAnsi" w:hAnsiTheme="majorHAnsi"/>
          <w:sz w:val="24"/>
          <w:szCs w:val="24"/>
          <w:lang w:val="sr-Cyrl-RS"/>
        </w:rPr>
        <w:t>о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измјенама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и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допунама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Одлуке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о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зарадама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локалних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службеника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и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намјештеника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у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општини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Беране</w:t>
      </w:r>
    </w:p>
    <w:p w:rsidR="008475BE" w:rsidRPr="004C57AD" w:rsidRDefault="00375E75" w:rsidP="008475BE">
      <w:pPr>
        <w:pStyle w:val="C30X"/>
        <w:rPr>
          <w:rFonts w:asciiTheme="majorHAnsi" w:hAnsiTheme="majorHAnsi"/>
          <w:lang w:val="sr-Cyrl-RS"/>
        </w:rPr>
      </w:pPr>
      <w:r w:rsidRPr="004C57AD">
        <w:rPr>
          <w:rFonts w:asciiTheme="majorHAnsi" w:hAnsiTheme="majorHAnsi"/>
          <w:lang w:val="sr-Cyrl-RS"/>
        </w:rPr>
        <w:t>Члан</w:t>
      </w:r>
      <w:r w:rsidR="008475BE" w:rsidRPr="004C57AD">
        <w:rPr>
          <w:rFonts w:asciiTheme="majorHAnsi" w:hAnsiTheme="majorHAnsi"/>
          <w:lang w:val="sr-Cyrl-RS"/>
        </w:rPr>
        <w:t xml:space="preserve"> 1</w:t>
      </w:r>
    </w:p>
    <w:p w:rsidR="008475BE" w:rsidRPr="004C57AD" w:rsidRDefault="00375E75" w:rsidP="008475BE">
      <w:pPr>
        <w:pStyle w:val="T30X"/>
        <w:ind w:firstLine="0"/>
        <w:rPr>
          <w:rFonts w:asciiTheme="majorHAnsi" w:hAnsiTheme="majorHAnsi"/>
          <w:sz w:val="24"/>
          <w:szCs w:val="24"/>
          <w:lang w:val="sr-Cyrl-RS"/>
        </w:rPr>
      </w:pPr>
      <w:r w:rsidRPr="004C57AD">
        <w:rPr>
          <w:rFonts w:asciiTheme="majorHAnsi" w:hAnsiTheme="majorHAnsi"/>
          <w:sz w:val="24"/>
          <w:szCs w:val="24"/>
          <w:lang w:val="sr-Cyrl-RS"/>
        </w:rPr>
        <w:t>У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Одлуци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о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зарадама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локалних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службеника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и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намјештеника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у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општини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Беране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("</w:t>
      </w:r>
      <w:r w:rsidRPr="004C57AD">
        <w:rPr>
          <w:rFonts w:asciiTheme="majorHAnsi" w:hAnsiTheme="majorHAnsi"/>
          <w:sz w:val="24"/>
          <w:szCs w:val="24"/>
          <w:lang w:val="sr-Cyrl-RS"/>
        </w:rPr>
        <w:t>Службени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лист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Ц</w:t>
      </w:r>
      <w:r w:rsidR="00956684">
        <w:rPr>
          <w:rFonts w:asciiTheme="majorHAnsi" w:hAnsiTheme="majorHAnsi"/>
          <w:sz w:val="24"/>
          <w:szCs w:val="24"/>
          <w:lang w:val="sr-Cyrl-RS"/>
        </w:rPr>
        <w:t xml:space="preserve">рне </w:t>
      </w:r>
      <w:r w:rsidRPr="004C57AD">
        <w:rPr>
          <w:rFonts w:asciiTheme="majorHAnsi" w:hAnsiTheme="majorHAnsi"/>
          <w:sz w:val="24"/>
          <w:szCs w:val="24"/>
          <w:lang w:val="sr-Cyrl-RS"/>
        </w:rPr>
        <w:t>Г</w:t>
      </w:r>
      <w:r w:rsidR="00956684">
        <w:rPr>
          <w:rFonts w:asciiTheme="majorHAnsi" w:hAnsiTheme="majorHAnsi"/>
          <w:sz w:val="24"/>
          <w:szCs w:val="24"/>
          <w:lang w:val="sr-Cyrl-RS"/>
        </w:rPr>
        <w:t>оре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>-</w:t>
      </w:r>
      <w:r w:rsidRPr="004C57AD">
        <w:rPr>
          <w:rFonts w:asciiTheme="majorHAnsi" w:hAnsiTheme="majorHAnsi"/>
          <w:sz w:val="24"/>
          <w:szCs w:val="24"/>
          <w:lang w:val="sr-Cyrl-RS"/>
        </w:rPr>
        <w:t>општински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прописи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", </w:t>
      </w:r>
      <w:r w:rsidRPr="004C57AD">
        <w:rPr>
          <w:rFonts w:asciiTheme="majorHAnsi" w:hAnsiTheme="majorHAnsi"/>
          <w:sz w:val="24"/>
          <w:szCs w:val="24"/>
          <w:lang w:val="sr-Cyrl-RS"/>
        </w:rPr>
        <w:t>број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AB7155">
        <w:rPr>
          <w:rFonts w:asciiTheme="majorHAnsi" w:hAnsiTheme="majorHAnsi"/>
          <w:sz w:val="24"/>
          <w:szCs w:val="24"/>
          <w:lang w:val="sr-Cyrl-ME"/>
        </w:rPr>
        <w:t>27/23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) </w:t>
      </w:r>
      <w:r w:rsidR="001958B1">
        <w:rPr>
          <w:rFonts w:asciiTheme="majorHAnsi" w:hAnsiTheme="majorHAnsi"/>
          <w:sz w:val="24"/>
          <w:szCs w:val="24"/>
          <w:lang w:val="sr-Cyrl-ME"/>
        </w:rPr>
        <w:t>после</w:t>
      </w:r>
      <w:r w:rsidR="004A41DA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члан</w:t>
      </w:r>
      <w:r w:rsidR="001958B1">
        <w:rPr>
          <w:rFonts w:asciiTheme="majorHAnsi" w:hAnsiTheme="majorHAnsi"/>
          <w:sz w:val="24"/>
          <w:szCs w:val="24"/>
          <w:lang w:val="sr-Cyrl-ME"/>
        </w:rPr>
        <w:t>а</w:t>
      </w:r>
      <w:r w:rsidR="001958B1" w:rsidRPr="004C57AD">
        <w:rPr>
          <w:rFonts w:asciiTheme="majorHAnsi" w:hAnsiTheme="majorHAnsi"/>
          <w:sz w:val="24"/>
          <w:szCs w:val="24"/>
          <w:lang w:val="sr-Cyrl-RS"/>
        </w:rPr>
        <w:t xml:space="preserve"> 12</w:t>
      </w:r>
      <w:r w:rsidR="00D87F22" w:rsidRPr="004C57AD">
        <w:rPr>
          <w:rFonts w:asciiTheme="majorHAnsi" w:hAnsiTheme="majorHAnsi"/>
          <w:sz w:val="24"/>
          <w:szCs w:val="24"/>
          <w:lang w:val="sr-Cyrl-RS"/>
        </w:rPr>
        <w:t>,</w:t>
      </w:r>
      <w:r w:rsidR="001958B1">
        <w:rPr>
          <w:rFonts w:asciiTheme="majorHAnsi" w:hAnsiTheme="majorHAnsi"/>
          <w:sz w:val="24"/>
          <w:szCs w:val="24"/>
          <w:lang w:val="sr-Cyrl-ME"/>
        </w:rPr>
        <w:t xml:space="preserve"> додаје се члан 12а,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Pr="004C57AD">
        <w:rPr>
          <w:rFonts w:asciiTheme="majorHAnsi" w:hAnsiTheme="majorHAnsi"/>
          <w:sz w:val="24"/>
          <w:szCs w:val="24"/>
          <w:lang w:val="sr-Cyrl-RS"/>
        </w:rPr>
        <w:t>кој</w:t>
      </w:r>
      <w:r w:rsidRPr="004C57AD">
        <w:rPr>
          <w:rFonts w:asciiTheme="majorHAnsi" w:eastAsiaTheme="minorHAnsi" w:hAnsiTheme="majorHAnsi" w:cs="Calibri"/>
          <w:color w:val="auto"/>
          <w:sz w:val="23"/>
          <w:szCs w:val="23"/>
          <w:lang w:val="sr-Cyrl-RS"/>
        </w:rPr>
        <w:t>и</w:t>
      </w:r>
      <w:r w:rsidR="00D87F22" w:rsidRPr="004C57AD">
        <w:rPr>
          <w:rFonts w:asciiTheme="majorHAnsi" w:eastAsiaTheme="minorHAnsi" w:hAnsiTheme="majorHAnsi" w:cs="Calibri"/>
          <w:color w:val="auto"/>
          <w:sz w:val="23"/>
          <w:szCs w:val="23"/>
          <w:lang w:val="sr-Cyrl-RS"/>
        </w:rPr>
        <w:t xml:space="preserve"> </w:t>
      </w:r>
      <w:r w:rsidRPr="004C57AD">
        <w:rPr>
          <w:rFonts w:asciiTheme="majorHAnsi" w:eastAsiaTheme="minorHAnsi" w:hAnsiTheme="majorHAnsi" w:cs="Calibri"/>
          <w:color w:val="auto"/>
          <w:sz w:val="23"/>
          <w:szCs w:val="23"/>
          <w:lang w:val="sr-Cyrl-RS"/>
        </w:rPr>
        <w:t>гласи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>:</w:t>
      </w:r>
    </w:p>
    <w:p w:rsidR="006B5943" w:rsidRPr="009F3B22" w:rsidRDefault="006B5943" w:rsidP="008475BE">
      <w:pPr>
        <w:pStyle w:val="T30X"/>
        <w:ind w:firstLine="0"/>
        <w:rPr>
          <w:rFonts w:asciiTheme="majorHAnsi" w:hAnsiTheme="majorHAnsi"/>
          <w:sz w:val="24"/>
          <w:szCs w:val="24"/>
          <w:lang w:val="sr-Cyrl-RS"/>
        </w:rPr>
      </w:pPr>
    </w:p>
    <w:p w:rsidR="001958B1" w:rsidRPr="009F3B22" w:rsidRDefault="001958B1" w:rsidP="001958B1">
      <w:pPr>
        <w:jc w:val="both"/>
        <w:rPr>
          <w:rFonts w:ascii="Calibri" w:eastAsiaTheme="minorHAnsi" w:hAnsi="Calibri" w:cs="Calibri"/>
          <w:color w:val="000000" w:themeColor="text1"/>
          <w:sz w:val="23"/>
          <w:szCs w:val="23"/>
          <w:lang w:val="sr-Cyrl-RS"/>
        </w:rPr>
      </w:pPr>
      <w:r w:rsidRPr="009F3B22">
        <w:rPr>
          <w:rFonts w:asciiTheme="majorHAnsi" w:eastAsiaTheme="minorHAnsi" w:hAnsiTheme="majorHAnsi" w:cs="Calibri"/>
          <w:color w:val="000000" w:themeColor="text1"/>
          <w:sz w:val="24"/>
          <w:szCs w:val="23"/>
          <w:lang w:val="sr-Cyrl-ME"/>
        </w:rPr>
        <w:t>„</w:t>
      </w:r>
      <w:r w:rsidRPr="009F3B22">
        <w:rPr>
          <w:rFonts w:asciiTheme="majorHAnsi" w:eastAsiaTheme="minorHAnsi" w:hAnsiTheme="majorHAnsi" w:cs="Calibri"/>
          <w:color w:val="000000" w:themeColor="text1"/>
          <w:sz w:val="24"/>
          <w:szCs w:val="23"/>
          <w:lang w:val="sr-Cyrl-RS"/>
        </w:rPr>
        <w:t>Због посебних услова рада, тежине и природе послова и одговорности, командиру и замјенику командира службе заштите</w:t>
      </w:r>
      <w:r w:rsidR="00991D14" w:rsidRPr="009F3B22">
        <w:rPr>
          <w:rFonts w:asciiTheme="majorHAnsi" w:eastAsiaTheme="minorHAnsi" w:hAnsiTheme="majorHAnsi" w:cs="Calibri"/>
          <w:color w:val="000000" w:themeColor="text1"/>
          <w:sz w:val="24"/>
          <w:szCs w:val="23"/>
          <w:lang w:val="sr-Cyrl-ME"/>
        </w:rPr>
        <w:t>,</w:t>
      </w:r>
      <w:r w:rsidRPr="009F3B22">
        <w:rPr>
          <w:rFonts w:asciiTheme="majorHAnsi" w:eastAsiaTheme="minorHAnsi" w:hAnsiTheme="majorHAnsi" w:cs="Calibri"/>
          <w:color w:val="000000" w:themeColor="text1"/>
          <w:sz w:val="24"/>
          <w:szCs w:val="23"/>
          <w:lang w:val="sr-Cyrl-RS"/>
        </w:rPr>
        <w:t xml:space="preserve"> </w:t>
      </w:r>
      <w:r w:rsidR="0061701A" w:rsidRPr="009F3B22">
        <w:rPr>
          <w:rFonts w:asciiTheme="majorHAnsi" w:eastAsiaTheme="minorHAnsi" w:hAnsiTheme="majorHAnsi" w:cs="Calibri"/>
          <w:color w:val="000000" w:themeColor="text1"/>
          <w:sz w:val="24"/>
          <w:szCs w:val="23"/>
          <w:lang w:val="sr-Cyrl-ME"/>
        </w:rPr>
        <w:t xml:space="preserve">основна </w:t>
      </w:r>
      <w:r w:rsidRPr="009F3B22">
        <w:rPr>
          <w:rFonts w:asciiTheme="majorHAnsi" w:eastAsiaTheme="minorHAnsi" w:hAnsiTheme="majorHAnsi" w:cs="Calibri"/>
          <w:color w:val="000000" w:themeColor="text1"/>
          <w:sz w:val="24"/>
          <w:szCs w:val="23"/>
          <w:lang w:val="sr-Cyrl-RS"/>
        </w:rPr>
        <w:t>зарад</w:t>
      </w:r>
      <w:r w:rsidRPr="009F3B22">
        <w:rPr>
          <w:rFonts w:asciiTheme="majorHAnsi" w:eastAsiaTheme="minorHAnsi" w:hAnsiTheme="majorHAnsi" w:cs="Calibri"/>
          <w:color w:val="000000" w:themeColor="text1"/>
          <w:sz w:val="24"/>
          <w:szCs w:val="23"/>
          <w:lang w:val="sr-Cyrl-ME"/>
        </w:rPr>
        <w:t>а</w:t>
      </w:r>
      <w:r w:rsidRPr="009F3B22">
        <w:rPr>
          <w:rFonts w:asciiTheme="majorHAnsi" w:eastAsiaTheme="minorHAnsi" w:hAnsiTheme="majorHAnsi" w:cs="Calibri"/>
          <w:color w:val="000000" w:themeColor="text1"/>
          <w:sz w:val="24"/>
          <w:szCs w:val="23"/>
          <w:lang w:val="sr-Cyrl-RS"/>
        </w:rPr>
        <w:t xml:space="preserve"> </w:t>
      </w:r>
      <w:r w:rsidR="0061701A" w:rsidRPr="009F3B22">
        <w:rPr>
          <w:rFonts w:asciiTheme="majorHAnsi" w:eastAsiaTheme="minorHAnsi" w:hAnsiTheme="majorHAnsi" w:cs="Calibri"/>
          <w:color w:val="000000" w:themeColor="text1"/>
          <w:sz w:val="24"/>
          <w:szCs w:val="23"/>
          <w:lang w:val="sr-Cyrl-ME"/>
        </w:rPr>
        <w:t xml:space="preserve">се </w:t>
      </w:r>
      <w:r w:rsidR="0061701A" w:rsidRPr="009F3B22">
        <w:rPr>
          <w:rFonts w:asciiTheme="majorHAnsi" w:eastAsiaTheme="minorHAnsi" w:hAnsiTheme="majorHAnsi" w:cs="Calibri"/>
          <w:color w:val="000000" w:themeColor="text1"/>
          <w:sz w:val="24"/>
          <w:szCs w:val="23"/>
          <w:lang w:val="sr-Cyrl-RS"/>
        </w:rPr>
        <w:t>увећав</w:t>
      </w:r>
      <w:r w:rsidRPr="009F3B22">
        <w:rPr>
          <w:rFonts w:asciiTheme="majorHAnsi" w:eastAsiaTheme="minorHAnsi" w:hAnsiTheme="majorHAnsi" w:cs="Calibri"/>
          <w:color w:val="000000" w:themeColor="text1"/>
          <w:sz w:val="24"/>
          <w:szCs w:val="23"/>
          <w:lang w:val="sr-Cyrl-RS"/>
        </w:rPr>
        <w:t xml:space="preserve">а </w:t>
      </w:r>
      <w:r w:rsidR="0061701A" w:rsidRPr="009F3B22">
        <w:rPr>
          <w:rFonts w:asciiTheme="majorHAnsi" w:eastAsiaTheme="minorHAnsi" w:hAnsiTheme="majorHAnsi" w:cs="Calibri"/>
          <w:color w:val="000000" w:themeColor="text1"/>
          <w:sz w:val="24"/>
          <w:szCs w:val="23"/>
          <w:lang w:val="sr-Cyrl-ME"/>
        </w:rPr>
        <w:t xml:space="preserve">за </w:t>
      </w:r>
      <w:r w:rsidRPr="009F3B22">
        <w:rPr>
          <w:rFonts w:asciiTheme="majorHAnsi" w:eastAsiaTheme="minorHAnsi" w:hAnsiTheme="majorHAnsi" w:cs="Calibri"/>
          <w:color w:val="000000" w:themeColor="text1"/>
          <w:sz w:val="24"/>
          <w:szCs w:val="23"/>
          <w:lang w:val="sr-Cyrl-RS"/>
        </w:rPr>
        <w:t xml:space="preserve">10%, а ватрогасцима - спасиоцима </w:t>
      </w:r>
      <w:r w:rsidR="0061701A" w:rsidRPr="009F3B22">
        <w:rPr>
          <w:rFonts w:asciiTheme="majorHAnsi" w:eastAsiaTheme="minorHAnsi" w:hAnsiTheme="majorHAnsi" w:cs="Calibri"/>
          <w:color w:val="000000" w:themeColor="text1"/>
          <w:sz w:val="24"/>
          <w:szCs w:val="23"/>
          <w:lang w:val="sr-Cyrl-ME"/>
        </w:rPr>
        <w:t xml:space="preserve">основна </w:t>
      </w:r>
      <w:r w:rsidR="0061701A" w:rsidRPr="009F3B22">
        <w:rPr>
          <w:rFonts w:asciiTheme="majorHAnsi" w:eastAsiaTheme="minorHAnsi" w:hAnsiTheme="majorHAnsi" w:cs="Calibri"/>
          <w:color w:val="000000" w:themeColor="text1"/>
          <w:sz w:val="24"/>
          <w:szCs w:val="23"/>
          <w:lang w:val="sr-Cyrl-RS"/>
        </w:rPr>
        <w:t>зарад</w:t>
      </w:r>
      <w:r w:rsidR="0061701A" w:rsidRPr="009F3B22">
        <w:rPr>
          <w:rFonts w:asciiTheme="majorHAnsi" w:eastAsiaTheme="minorHAnsi" w:hAnsiTheme="majorHAnsi" w:cs="Calibri"/>
          <w:color w:val="000000" w:themeColor="text1"/>
          <w:sz w:val="24"/>
          <w:szCs w:val="23"/>
          <w:lang w:val="sr-Cyrl-ME"/>
        </w:rPr>
        <w:t xml:space="preserve">а </w:t>
      </w:r>
      <w:r w:rsidRPr="009F3B22">
        <w:rPr>
          <w:rFonts w:asciiTheme="majorHAnsi" w:eastAsiaTheme="minorHAnsi" w:hAnsiTheme="majorHAnsi" w:cs="Calibri"/>
          <w:color w:val="000000" w:themeColor="text1"/>
          <w:sz w:val="24"/>
          <w:szCs w:val="23"/>
          <w:lang w:val="sr-Cyrl-ME"/>
        </w:rPr>
        <w:t>се увећава за</w:t>
      </w:r>
      <w:r w:rsidRPr="009F3B22">
        <w:rPr>
          <w:rFonts w:asciiTheme="majorHAnsi" w:eastAsiaTheme="minorHAnsi" w:hAnsiTheme="majorHAnsi" w:cs="Calibri"/>
          <w:color w:val="000000" w:themeColor="text1"/>
          <w:sz w:val="24"/>
          <w:szCs w:val="23"/>
          <w:lang w:val="sr-Cyrl-RS"/>
        </w:rPr>
        <w:t xml:space="preserve"> 20%, </w:t>
      </w:r>
    </w:p>
    <w:p w:rsidR="001958B1" w:rsidRPr="009F3B22" w:rsidRDefault="001958B1" w:rsidP="001958B1">
      <w:pPr>
        <w:jc w:val="both"/>
        <w:rPr>
          <w:rFonts w:asciiTheme="majorHAnsi" w:eastAsiaTheme="minorHAnsi" w:hAnsiTheme="majorHAnsi" w:cs="Calibri"/>
          <w:color w:val="000000" w:themeColor="text1"/>
          <w:sz w:val="24"/>
          <w:szCs w:val="23"/>
          <w:lang w:val="sr-Cyrl-RS"/>
        </w:rPr>
      </w:pPr>
    </w:p>
    <w:p w:rsidR="001958B1" w:rsidRPr="009F3B22" w:rsidRDefault="001958B1" w:rsidP="001958B1">
      <w:pPr>
        <w:jc w:val="both"/>
        <w:rPr>
          <w:rFonts w:asciiTheme="majorHAnsi" w:eastAsiaTheme="minorHAnsi" w:hAnsiTheme="majorHAnsi" w:cs="Calibri"/>
          <w:color w:val="000000" w:themeColor="text1"/>
          <w:sz w:val="24"/>
          <w:szCs w:val="23"/>
          <w:lang w:val="sr-Cyrl-RS"/>
        </w:rPr>
      </w:pPr>
      <w:r w:rsidRPr="009F3B22">
        <w:rPr>
          <w:rFonts w:asciiTheme="majorHAnsi" w:eastAsiaTheme="minorHAnsi" w:hAnsiTheme="majorHAnsi" w:cs="Calibri"/>
          <w:color w:val="000000" w:themeColor="text1"/>
          <w:sz w:val="24"/>
          <w:szCs w:val="23"/>
          <w:lang w:val="sr-Cyrl-RS"/>
        </w:rPr>
        <w:t>Ватрогасцу-спасиоцу се за сваки час приправности код куће исплаћује 10% од његове зараде по часу.</w:t>
      </w:r>
      <w:r w:rsidR="009F3B22" w:rsidRPr="009F3B22">
        <w:rPr>
          <w:rFonts w:asciiTheme="majorHAnsi" w:eastAsiaTheme="minorHAnsi" w:hAnsiTheme="majorHAnsi" w:cs="Calibri"/>
          <w:color w:val="000000" w:themeColor="text1"/>
          <w:sz w:val="24"/>
          <w:szCs w:val="23"/>
          <w:lang w:val="sr-Cyrl-RS"/>
        </w:rPr>
        <w:t xml:space="preserve"> </w:t>
      </w:r>
    </w:p>
    <w:p w:rsidR="001958B1" w:rsidRPr="004C57AD" w:rsidRDefault="001958B1" w:rsidP="001958B1">
      <w:pPr>
        <w:jc w:val="both"/>
        <w:rPr>
          <w:rFonts w:asciiTheme="majorHAnsi" w:hAnsiTheme="majorHAnsi"/>
          <w:sz w:val="22"/>
          <w:u w:val="wave"/>
          <w:lang w:val="sr-Cyrl-RS"/>
        </w:rPr>
      </w:pPr>
    </w:p>
    <w:p w:rsidR="006B5943" w:rsidRPr="004C57AD" w:rsidRDefault="00AB7155" w:rsidP="00FF1FFD">
      <w:pPr>
        <w:pStyle w:val="C30X"/>
        <w:rPr>
          <w:rFonts w:asciiTheme="majorHAnsi" w:hAnsiTheme="majorHAnsi"/>
          <w:lang w:val="sr-Cyrl-RS"/>
        </w:rPr>
      </w:pPr>
      <w:bookmarkStart w:id="0" w:name="_GoBack"/>
      <w:bookmarkEnd w:id="0"/>
      <w:r w:rsidRPr="004C57AD">
        <w:rPr>
          <w:rFonts w:asciiTheme="majorHAnsi" w:hAnsiTheme="majorHAnsi"/>
          <w:lang w:val="sr-Cyrl-RS"/>
        </w:rPr>
        <w:t>Члан 2</w:t>
      </w:r>
    </w:p>
    <w:p w:rsidR="008475BE" w:rsidRPr="004C57AD" w:rsidRDefault="00DB49D5" w:rsidP="008475BE">
      <w:pPr>
        <w:pStyle w:val="T30X"/>
        <w:ind w:firstLine="0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RS"/>
        </w:rPr>
        <w:t>О</w:t>
      </w:r>
      <w:r w:rsidR="00375E75" w:rsidRPr="004C57AD">
        <w:rPr>
          <w:rFonts w:asciiTheme="majorHAnsi" w:hAnsiTheme="majorHAnsi"/>
          <w:sz w:val="24"/>
          <w:szCs w:val="24"/>
          <w:lang w:val="sr-Cyrl-RS"/>
        </w:rPr>
        <w:t>длука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375E75" w:rsidRPr="004C57AD">
        <w:rPr>
          <w:rFonts w:asciiTheme="majorHAnsi" w:hAnsiTheme="majorHAnsi"/>
          <w:sz w:val="24"/>
          <w:szCs w:val="24"/>
          <w:lang w:val="sr-Cyrl-RS"/>
        </w:rPr>
        <w:t>ступа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375E75" w:rsidRPr="004C57AD">
        <w:rPr>
          <w:rFonts w:asciiTheme="majorHAnsi" w:hAnsiTheme="majorHAnsi"/>
          <w:sz w:val="24"/>
          <w:szCs w:val="24"/>
          <w:lang w:val="sr-Cyrl-RS"/>
        </w:rPr>
        <w:t>на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375E75" w:rsidRPr="004C57AD">
        <w:rPr>
          <w:rFonts w:asciiTheme="majorHAnsi" w:hAnsiTheme="majorHAnsi"/>
          <w:sz w:val="24"/>
          <w:szCs w:val="24"/>
          <w:lang w:val="sr-Cyrl-RS"/>
        </w:rPr>
        <w:t>снагу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500B6E">
        <w:rPr>
          <w:rFonts w:asciiTheme="majorHAnsi" w:hAnsiTheme="majorHAnsi"/>
          <w:sz w:val="24"/>
          <w:szCs w:val="24"/>
          <w:lang w:val="sr-Cyrl-ME"/>
        </w:rPr>
        <w:t>осмог д</w:t>
      </w:r>
      <w:r w:rsidR="00375E75" w:rsidRPr="004C57AD">
        <w:rPr>
          <w:rFonts w:asciiTheme="majorHAnsi" w:hAnsiTheme="majorHAnsi"/>
          <w:sz w:val="24"/>
          <w:szCs w:val="24"/>
          <w:lang w:val="sr-Cyrl-RS"/>
        </w:rPr>
        <w:t>ан</w:t>
      </w:r>
      <w:r w:rsidR="00500B6E">
        <w:rPr>
          <w:rFonts w:asciiTheme="majorHAnsi" w:hAnsiTheme="majorHAnsi"/>
          <w:sz w:val="24"/>
          <w:szCs w:val="24"/>
          <w:lang w:val="sr-Cyrl-ME"/>
        </w:rPr>
        <w:t>а од дана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375E75" w:rsidRPr="004C57AD">
        <w:rPr>
          <w:rFonts w:asciiTheme="majorHAnsi" w:hAnsiTheme="majorHAnsi"/>
          <w:sz w:val="24"/>
          <w:szCs w:val="24"/>
          <w:lang w:val="sr-Cyrl-RS"/>
        </w:rPr>
        <w:t>објављивања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375E75" w:rsidRPr="004C57AD">
        <w:rPr>
          <w:rFonts w:asciiTheme="majorHAnsi" w:hAnsiTheme="majorHAnsi"/>
          <w:sz w:val="24"/>
          <w:szCs w:val="24"/>
          <w:lang w:val="sr-Cyrl-RS"/>
        </w:rPr>
        <w:t>у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"</w:t>
      </w:r>
      <w:r w:rsidR="00375E75" w:rsidRPr="004C57AD">
        <w:rPr>
          <w:rFonts w:asciiTheme="majorHAnsi" w:hAnsiTheme="majorHAnsi"/>
          <w:sz w:val="24"/>
          <w:szCs w:val="24"/>
          <w:lang w:val="sr-Cyrl-RS"/>
        </w:rPr>
        <w:t>Службеном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375E75" w:rsidRPr="004C57AD">
        <w:rPr>
          <w:rFonts w:asciiTheme="majorHAnsi" w:hAnsiTheme="majorHAnsi"/>
          <w:sz w:val="24"/>
          <w:szCs w:val="24"/>
          <w:lang w:val="sr-Cyrl-RS"/>
        </w:rPr>
        <w:t>листу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375E75" w:rsidRPr="004C57AD">
        <w:rPr>
          <w:rFonts w:asciiTheme="majorHAnsi" w:hAnsiTheme="majorHAnsi"/>
          <w:sz w:val="24"/>
          <w:szCs w:val="24"/>
          <w:lang w:val="sr-Cyrl-RS"/>
        </w:rPr>
        <w:t>ЦГ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>-</w:t>
      </w:r>
      <w:r w:rsidR="00375E75" w:rsidRPr="004C57AD">
        <w:rPr>
          <w:rFonts w:asciiTheme="majorHAnsi" w:hAnsiTheme="majorHAnsi"/>
          <w:sz w:val="24"/>
          <w:szCs w:val="24"/>
          <w:lang w:val="sr-Cyrl-RS"/>
        </w:rPr>
        <w:t>Општински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 xml:space="preserve"> </w:t>
      </w:r>
      <w:r w:rsidR="00375E75" w:rsidRPr="004C57AD">
        <w:rPr>
          <w:rFonts w:asciiTheme="majorHAnsi" w:hAnsiTheme="majorHAnsi"/>
          <w:sz w:val="24"/>
          <w:szCs w:val="24"/>
          <w:lang w:val="sr-Cyrl-RS"/>
        </w:rPr>
        <w:t>прописи</w:t>
      </w:r>
      <w:r w:rsidR="008475BE" w:rsidRPr="004C57AD">
        <w:rPr>
          <w:rFonts w:asciiTheme="majorHAnsi" w:hAnsiTheme="majorHAnsi"/>
          <w:sz w:val="24"/>
          <w:szCs w:val="24"/>
          <w:lang w:val="sr-Cyrl-RS"/>
        </w:rPr>
        <w:t>"</w:t>
      </w:r>
      <w:r w:rsidR="00C93BB9" w:rsidRPr="004C57AD">
        <w:rPr>
          <w:rFonts w:asciiTheme="majorHAnsi" w:hAnsiTheme="majorHAnsi"/>
          <w:sz w:val="24"/>
          <w:szCs w:val="24"/>
          <w:lang w:val="sr-Cyrl-RS"/>
        </w:rPr>
        <w:t>.</w:t>
      </w:r>
    </w:p>
    <w:p w:rsidR="00DB49D5" w:rsidRDefault="00DB49D5" w:rsidP="00DB49D5">
      <w:pPr>
        <w:pStyle w:val="N01Z"/>
        <w:jc w:val="left"/>
        <w:rPr>
          <w:rFonts w:asciiTheme="majorHAnsi" w:eastAsiaTheme="minorHAnsi" w:hAnsiTheme="majorHAnsi" w:cs="Calibri"/>
          <w:b w:val="0"/>
          <w:bCs w:val="0"/>
          <w:color w:val="auto"/>
          <w:sz w:val="24"/>
          <w:szCs w:val="24"/>
          <w:lang w:val="sr-Cyrl-RS"/>
        </w:rPr>
      </w:pPr>
    </w:p>
    <w:p w:rsidR="00FF1FFD" w:rsidRDefault="00FF1FFD" w:rsidP="00DB49D5">
      <w:pPr>
        <w:pStyle w:val="N01Z"/>
        <w:jc w:val="left"/>
        <w:rPr>
          <w:rFonts w:asciiTheme="majorHAnsi" w:eastAsiaTheme="minorHAnsi" w:hAnsiTheme="majorHAnsi" w:cs="Calibri"/>
          <w:b w:val="0"/>
          <w:bCs w:val="0"/>
          <w:color w:val="auto"/>
          <w:sz w:val="24"/>
          <w:szCs w:val="24"/>
          <w:lang w:val="sr-Cyrl-RS"/>
        </w:rPr>
      </w:pPr>
    </w:p>
    <w:p w:rsidR="00DB49D5" w:rsidRPr="00DB49D5" w:rsidRDefault="00DB49D5" w:rsidP="00DB49D5">
      <w:pPr>
        <w:pStyle w:val="N01Z"/>
        <w:rPr>
          <w:rFonts w:asciiTheme="majorHAnsi" w:eastAsiaTheme="minorHAnsi" w:hAnsiTheme="majorHAnsi" w:cs="Calibri"/>
          <w:bCs w:val="0"/>
          <w:color w:val="auto"/>
          <w:sz w:val="24"/>
          <w:szCs w:val="24"/>
          <w:lang w:val="sr-Cyrl-RS"/>
        </w:rPr>
      </w:pPr>
      <w:r w:rsidRPr="00DB49D5">
        <w:rPr>
          <w:rFonts w:asciiTheme="majorHAnsi" w:eastAsiaTheme="minorHAnsi" w:hAnsiTheme="majorHAnsi" w:cs="Calibri"/>
          <w:bCs w:val="0"/>
          <w:color w:val="auto"/>
          <w:sz w:val="24"/>
          <w:szCs w:val="24"/>
          <w:lang w:val="sr-Cyrl-RS"/>
        </w:rPr>
        <w:t>СКУПШТИНА ОПШТИНЕ БЕРАНЕ</w:t>
      </w:r>
    </w:p>
    <w:p w:rsidR="00DB49D5" w:rsidRPr="00DB49D5" w:rsidRDefault="00DB49D5" w:rsidP="00DB49D5">
      <w:pPr>
        <w:pStyle w:val="N01Z"/>
        <w:jc w:val="left"/>
        <w:rPr>
          <w:rFonts w:asciiTheme="majorHAnsi" w:eastAsiaTheme="minorHAnsi" w:hAnsiTheme="majorHAnsi" w:cs="Calibri"/>
          <w:bCs w:val="0"/>
          <w:color w:val="auto"/>
          <w:sz w:val="24"/>
          <w:szCs w:val="24"/>
          <w:lang w:val="sr-Cyrl-RS"/>
        </w:rPr>
      </w:pPr>
    </w:p>
    <w:p w:rsidR="00DB49D5" w:rsidRDefault="00DB49D5" w:rsidP="00DB49D5">
      <w:pPr>
        <w:pStyle w:val="N01Z"/>
        <w:jc w:val="left"/>
        <w:rPr>
          <w:rFonts w:asciiTheme="majorHAnsi" w:eastAsiaTheme="minorHAnsi" w:hAnsiTheme="majorHAnsi" w:cs="Calibri"/>
          <w:bCs w:val="0"/>
          <w:color w:val="auto"/>
          <w:sz w:val="24"/>
          <w:szCs w:val="24"/>
          <w:lang w:val="sr-Cyrl-RS"/>
        </w:rPr>
      </w:pPr>
    </w:p>
    <w:p w:rsidR="000E5A81" w:rsidRPr="00DB49D5" w:rsidRDefault="000E5A81" w:rsidP="00DB49D5">
      <w:pPr>
        <w:pStyle w:val="N01Z"/>
        <w:jc w:val="left"/>
        <w:rPr>
          <w:rFonts w:asciiTheme="majorHAnsi" w:eastAsiaTheme="minorHAnsi" w:hAnsiTheme="majorHAnsi" w:cs="Calibri"/>
          <w:bCs w:val="0"/>
          <w:color w:val="auto"/>
          <w:sz w:val="24"/>
          <w:szCs w:val="24"/>
          <w:lang w:val="sr-Cyrl-RS"/>
        </w:rPr>
      </w:pPr>
    </w:p>
    <w:p w:rsidR="00DB49D5" w:rsidRPr="00DB49D5" w:rsidRDefault="00DB49D5" w:rsidP="00DB49D5">
      <w:pPr>
        <w:pStyle w:val="N01Z"/>
        <w:jc w:val="left"/>
        <w:rPr>
          <w:rFonts w:asciiTheme="majorHAnsi" w:eastAsiaTheme="minorHAnsi" w:hAnsiTheme="majorHAnsi" w:cs="Calibri"/>
          <w:bCs w:val="0"/>
          <w:color w:val="auto"/>
          <w:sz w:val="24"/>
          <w:szCs w:val="24"/>
          <w:lang w:val="sr-Cyrl-RS"/>
        </w:rPr>
      </w:pPr>
      <w:r w:rsidRPr="00DB49D5">
        <w:rPr>
          <w:rFonts w:asciiTheme="majorHAnsi" w:eastAsiaTheme="minorHAnsi" w:hAnsiTheme="majorHAnsi" w:cs="Calibri"/>
          <w:bCs w:val="0"/>
          <w:color w:val="auto"/>
          <w:sz w:val="24"/>
          <w:szCs w:val="24"/>
          <w:lang w:val="sr-Cyrl-RS"/>
        </w:rPr>
        <w:t>Број: 02-016/26-</w:t>
      </w:r>
      <w:r w:rsidR="004A06AE">
        <w:rPr>
          <w:rFonts w:asciiTheme="majorHAnsi" w:eastAsiaTheme="minorHAnsi" w:hAnsiTheme="majorHAnsi" w:cs="Calibri"/>
          <w:bCs w:val="0"/>
          <w:color w:val="auto"/>
          <w:sz w:val="24"/>
          <w:szCs w:val="24"/>
          <w:lang w:val="sr-Cyrl-RS"/>
        </w:rPr>
        <w:t>55</w:t>
      </w:r>
      <w:r w:rsidRPr="00DB49D5">
        <w:rPr>
          <w:rFonts w:asciiTheme="majorHAnsi" w:eastAsiaTheme="minorHAnsi" w:hAnsiTheme="majorHAnsi" w:cs="Calibri"/>
          <w:bCs w:val="0"/>
          <w:color w:val="auto"/>
          <w:sz w:val="24"/>
          <w:szCs w:val="24"/>
          <w:lang w:val="sr-Cyrl-RS"/>
        </w:rPr>
        <w:tab/>
      </w:r>
      <w:r w:rsidRPr="00DB49D5">
        <w:rPr>
          <w:rFonts w:asciiTheme="majorHAnsi" w:eastAsiaTheme="minorHAnsi" w:hAnsiTheme="majorHAnsi" w:cs="Calibri"/>
          <w:bCs w:val="0"/>
          <w:color w:val="auto"/>
          <w:sz w:val="24"/>
          <w:szCs w:val="24"/>
          <w:lang w:val="sr-Cyrl-RS"/>
        </w:rPr>
        <w:tab/>
      </w:r>
      <w:r w:rsidRPr="00DB49D5">
        <w:rPr>
          <w:rFonts w:asciiTheme="majorHAnsi" w:eastAsiaTheme="minorHAnsi" w:hAnsiTheme="majorHAnsi" w:cs="Calibri"/>
          <w:bCs w:val="0"/>
          <w:color w:val="auto"/>
          <w:sz w:val="24"/>
          <w:szCs w:val="24"/>
          <w:lang w:val="sr-Cyrl-RS"/>
        </w:rPr>
        <w:tab/>
      </w:r>
      <w:r w:rsidRPr="00DB49D5">
        <w:rPr>
          <w:rFonts w:asciiTheme="majorHAnsi" w:eastAsiaTheme="minorHAnsi" w:hAnsiTheme="majorHAnsi" w:cs="Calibri"/>
          <w:bCs w:val="0"/>
          <w:color w:val="auto"/>
          <w:sz w:val="24"/>
          <w:szCs w:val="24"/>
          <w:lang w:val="sr-Cyrl-RS"/>
        </w:rPr>
        <w:tab/>
      </w:r>
      <w:r w:rsidRPr="00DB49D5">
        <w:rPr>
          <w:rFonts w:asciiTheme="majorHAnsi" w:eastAsiaTheme="minorHAnsi" w:hAnsiTheme="majorHAnsi" w:cs="Calibri"/>
          <w:bCs w:val="0"/>
          <w:color w:val="auto"/>
          <w:sz w:val="24"/>
          <w:szCs w:val="24"/>
          <w:lang w:val="sr-Cyrl-RS"/>
        </w:rPr>
        <w:tab/>
        <w:t>ПРЕДСЈЕДНИЦА СКУПШТИНЕ</w:t>
      </w:r>
    </w:p>
    <w:p w:rsidR="00DB49D5" w:rsidRPr="00DB49D5" w:rsidRDefault="00DB49D5" w:rsidP="00DB49D5">
      <w:pPr>
        <w:pStyle w:val="N01Z"/>
        <w:jc w:val="left"/>
        <w:rPr>
          <w:rFonts w:asciiTheme="majorHAnsi" w:hAnsiTheme="majorHAnsi"/>
          <w:sz w:val="24"/>
          <w:szCs w:val="24"/>
          <w:lang w:val="sr-Latn-ME"/>
        </w:rPr>
      </w:pPr>
      <w:r w:rsidRPr="00DB49D5">
        <w:rPr>
          <w:rFonts w:asciiTheme="majorHAnsi" w:eastAsiaTheme="minorHAnsi" w:hAnsiTheme="majorHAnsi" w:cs="Calibri"/>
          <w:bCs w:val="0"/>
          <w:color w:val="auto"/>
          <w:sz w:val="24"/>
          <w:szCs w:val="24"/>
          <w:lang w:val="sr-Cyrl-RS"/>
        </w:rPr>
        <w:t>Беране, 16. 03. 2026. године,</w:t>
      </w:r>
      <w:r w:rsidRPr="00DB49D5">
        <w:rPr>
          <w:rFonts w:asciiTheme="majorHAnsi" w:eastAsiaTheme="minorHAnsi" w:hAnsiTheme="majorHAnsi" w:cs="Calibri"/>
          <w:bCs w:val="0"/>
          <w:color w:val="auto"/>
          <w:sz w:val="24"/>
          <w:szCs w:val="24"/>
          <w:lang w:val="sr-Cyrl-RS"/>
        </w:rPr>
        <w:tab/>
      </w:r>
      <w:r w:rsidRPr="00DB49D5">
        <w:rPr>
          <w:rFonts w:asciiTheme="majorHAnsi" w:eastAsiaTheme="minorHAnsi" w:hAnsiTheme="majorHAnsi" w:cs="Calibri"/>
          <w:bCs w:val="0"/>
          <w:color w:val="auto"/>
          <w:sz w:val="24"/>
          <w:szCs w:val="24"/>
          <w:lang w:val="sr-Cyrl-RS"/>
        </w:rPr>
        <w:tab/>
      </w:r>
      <w:r w:rsidRPr="00DB49D5">
        <w:rPr>
          <w:rFonts w:asciiTheme="majorHAnsi" w:eastAsiaTheme="minorHAnsi" w:hAnsiTheme="majorHAnsi" w:cs="Calibri"/>
          <w:bCs w:val="0"/>
          <w:color w:val="auto"/>
          <w:sz w:val="24"/>
          <w:szCs w:val="24"/>
          <w:lang w:val="sr-Cyrl-RS"/>
        </w:rPr>
        <w:tab/>
      </w:r>
      <w:r w:rsidRPr="00DB49D5">
        <w:rPr>
          <w:rFonts w:asciiTheme="majorHAnsi" w:eastAsiaTheme="minorHAnsi" w:hAnsiTheme="majorHAnsi" w:cs="Calibri"/>
          <w:bCs w:val="0"/>
          <w:color w:val="auto"/>
          <w:sz w:val="24"/>
          <w:szCs w:val="24"/>
          <w:lang w:val="sr-Cyrl-RS"/>
        </w:rPr>
        <w:tab/>
      </w:r>
      <w:r w:rsidRPr="00DB49D5">
        <w:rPr>
          <w:rFonts w:asciiTheme="majorHAnsi" w:eastAsiaTheme="minorHAnsi" w:hAnsiTheme="majorHAnsi" w:cs="Calibri"/>
          <w:bCs w:val="0"/>
          <w:color w:val="auto"/>
          <w:sz w:val="24"/>
          <w:szCs w:val="24"/>
          <w:lang w:val="sr-Cyrl-RS"/>
        </w:rPr>
        <w:tab/>
        <w:t>Вида  Ивановић</w:t>
      </w:r>
    </w:p>
    <w:p w:rsidR="00973C5C" w:rsidRPr="004C57AD" w:rsidRDefault="00973C5C" w:rsidP="000A2BD4">
      <w:pPr>
        <w:pStyle w:val="N01Z"/>
        <w:jc w:val="left"/>
        <w:rPr>
          <w:rFonts w:asciiTheme="majorHAnsi" w:hAnsiTheme="majorHAnsi"/>
          <w:sz w:val="24"/>
          <w:szCs w:val="24"/>
          <w:highlight w:val="yellow"/>
          <w:lang w:val="sr-Latn-ME"/>
        </w:rPr>
      </w:pPr>
    </w:p>
    <w:p w:rsidR="001958B1" w:rsidRPr="004C57AD" w:rsidRDefault="001958B1" w:rsidP="000A2BD4">
      <w:pPr>
        <w:pStyle w:val="N01Z"/>
        <w:jc w:val="left"/>
        <w:rPr>
          <w:rFonts w:asciiTheme="majorHAnsi" w:hAnsiTheme="majorHAnsi"/>
          <w:sz w:val="24"/>
          <w:szCs w:val="24"/>
          <w:highlight w:val="yellow"/>
          <w:lang w:val="sr-Latn-ME"/>
        </w:rPr>
      </w:pPr>
    </w:p>
    <w:p w:rsidR="001958B1" w:rsidRPr="004C57AD" w:rsidRDefault="001958B1" w:rsidP="000A2BD4">
      <w:pPr>
        <w:pStyle w:val="N01Z"/>
        <w:jc w:val="left"/>
        <w:rPr>
          <w:rFonts w:asciiTheme="majorHAnsi" w:hAnsiTheme="majorHAnsi"/>
          <w:sz w:val="24"/>
          <w:szCs w:val="24"/>
          <w:highlight w:val="yellow"/>
          <w:lang w:val="sr-Latn-ME"/>
        </w:rPr>
      </w:pPr>
    </w:p>
    <w:p w:rsidR="001958B1" w:rsidRPr="004C57AD" w:rsidRDefault="001958B1" w:rsidP="000A2BD4">
      <w:pPr>
        <w:pStyle w:val="N01Z"/>
        <w:jc w:val="left"/>
        <w:rPr>
          <w:rFonts w:asciiTheme="majorHAnsi" w:hAnsiTheme="majorHAnsi"/>
          <w:sz w:val="24"/>
          <w:szCs w:val="24"/>
          <w:highlight w:val="yellow"/>
          <w:lang w:val="sr-Latn-ME"/>
        </w:rPr>
      </w:pPr>
    </w:p>
    <w:p w:rsidR="001958B1" w:rsidRPr="004C57AD" w:rsidRDefault="001958B1" w:rsidP="000A2BD4">
      <w:pPr>
        <w:pStyle w:val="N01Z"/>
        <w:jc w:val="left"/>
        <w:rPr>
          <w:rFonts w:asciiTheme="majorHAnsi" w:hAnsiTheme="majorHAnsi"/>
          <w:sz w:val="24"/>
          <w:szCs w:val="24"/>
          <w:highlight w:val="yellow"/>
          <w:lang w:val="sr-Latn-ME"/>
        </w:rPr>
      </w:pPr>
    </w:p>
    <w:p w:rsidR="00C93BB9" w:rsidRPr="004C57AD" w:rsidRDefault="00C93BB9" w:rsidP="000A2BD4">
      <w:pPr>
        <w:pStyle w:val="N01Z"/>
        <w:jc w:val="left"/>
        <w:rPr>
          <w:rFonts w:asciiTheme="majorHAnsi" w:hAnsiTheme="majorHAnsi"/>
          <w:sz w:val="24"/>
          <w:szCs w:val="24"/>
          <w:highlight w:val="yellow"/>
          <w:lang w:val="sr-Latn-ME"/>
        </w:rPr>
      </w:pPr>
    </w:p>
    <w:p w:rsidR="008475BE" w:rsidRPr="004C57AD" w:rsidRDefault="00375E75" w:rsidP="008475BE">
      <w:pPr>
        <w:pStyle w:val="N01Z"/>
        <w:rPr>
          <w:rFonts w:asciiTheme="majorHAnsi" w:hAnsiTheme="majorHAnsi"/>
          <w:color w:val="auto"/>
          <w:sz w:val="24"/>
          <w:szCs w:val="24"/>
          <w:lang w:val="sr-Latn-ME"/>
        </w:rPr>
      </w:pPr>
      <w:r w:rsidRPr="004C57AD">
        <w:rPr>
          <w:rFonts w:asciiTheme="majorHAnsi" w:hAnsiTheme="majorHAnsi"/>
          <w:color w:val="auto"/>
          <w:sz w:val="24"/>
          <w:szCs w:val="24"/>
          <w:lang w:val="sr-Latn-ME"/>
        </w:rPr>
        <w:t>О</w:t>
      </w:r>
      <w:r w:rsidR="008475BE" w:rsidRPr="004C57AD">
        <w:rPr>
          <w:rFonts w:asciiTheme="majorHAnsi" w:hAnsiTheme="majorHAnsi"/>
          <w:color w:val="auto"/>
          <w:sz w:val="24"/>
          <w:szCs w:val="24"/>
          <w:lang w:val="sr-Latn-ME"/>
        </w:rPr>
        <w:t xml:space="preserve"> </w:t>
      </w:r>
      <w:r w:rsidRPr="004C57AD">
        <w:rPr>
          <w:rFonts w:asciiTheme="majorHAnsi" w:hAnsiTheme="majorHAnsi"/>
          <w:color w:val="auto"/>
          <w:sz w:val="24"/>
          <w:szCs w:val="24"/>
          <w:lang w:val="sr-Latn-ME"/>
        </w:rPr>
        <w:t>Б</w:t>
      </w:r>
      <w:r w:rsidR="008475BE" w:rsidRPr="004C57AD">
        <w:rPr>
          <w:rFonts w:asciiTheme="majorHAnsi" w:hAnsiTheme="majorHAnsi"/>
          <w:color w:val="auto"/>
          <w:sz w:val="24"/>
          <w:szCs w:val="24"/>
          <w:lang w:val="sr-Latn-ME"/>
        </w:rPr>
        <w:t xml:space="preserve"> </w:t>
      </w:r>
      <w:r w:rsidRPr="004C57AD">
        <w:rPr>
          <w:rFonts w:asciiTheme="majorHAnsi" w:hAnsiTheme="majorHAnsi"/>
          <w:color w:val="auto"/>
          <w:sz w:val="24"/>
          <w:szCs w:val="24"/>
          <w:lang w:val="sr-Latn-ME"/>
        </w:rPr>
        <w:t>Р</w:t>
      </w:r>
      <w:r w:rsidR="008475BE" w:rsidRPr="004C57AD">
        <w:rPr>
          <w:rFonts w:asciiTheme="majorHAnsi" w:hAnsiTheme="majorHAnsi"/>
          <w:color w:val="auto"/>
          <w:sz w:val="24"/>
          <w:szCs w:val="24"/>
          <w:lang w:val="sr-Latn-ME"/>
        </w:rPr>
        <w:t xml:space="preserve"> </w:t>
      </w:r>
      <w:r w:rsidRPr="004C57AD">
        <w:rPr>
          <w:rFonts w:asciiTheme="majorHAnsi" w:hAnsiTheme="majorHAnsi"/>
          <w:color w:val="auto"/>
          <w:sz w:val="24"/>
          <w:szCs w:val="24"/>
          <w:lang w:val="sr-Latn-ME"/>
        </w:rPr>
        <w:t>А</w:t>
      </w:r>
      <w:r w:rsidR="008475BE" w:rsidRPr="004C57AD">
        <w:rPr>
          <w:rFonts w:asciiTheme="majorHAnsi" w:hAnsiTheme="majorHAnsi"/>
          <w:color w:val="auto"/>
          <w:sz w:val="24"/>
          <w:szCs w:val="24"/>
          <w:lang w:val="sr-Latn-ME"/>
        </w:rPr>
        <w:t xml:space="preserve"> </w:t>
      </w:r>
      <w:r w:rsidRPr="004C57AD">
        <w:rPr>
          <w:rFonts w:asciiTheme="majorHAnsi" w:hAnsiTheme="majorHAnsi"/>
          <w:color w:val="auto"/>
          <w:sz w:val="24"/>
          <w:szCs w:val="24"/>
          <w:lang w:val="sr-Latn-ME"/>
        </w:rPr>
        <w:t>З</w:t>
      </w:r>
      <w:r w:rsidR="008475BE" w:rsidRPr="004C57AD">
        <w:rPr>
          <w:rFonts w:asciiTheme="majorHAnsi" w:hAnsiTheme="majorHAnsi"/>
          <w:color w:val="auto"/>
          <w:sz w:val="24"/>
          <w:szCs w:val="24"/>
          <w:lang w:val="sr-Latn-ME"/>
        </w:rPr>
        <w:t xml:space="preserve"> </w:t>
      </w:r>
      <w:r w:rsidRPr="004C57AD">
        <w:rPr>
          <w:rFonts w:asciiTheme="majorHAnsi" w:hAnsiTheme="majorHAnsi"/>
          <w:color w:val="auto"/>
          <w:sz w:val="24"/>
          <w:szCs w:val="24"/>
          <w:lang w:val="sr-Latn-ME"/>
        </w:rPr>
        <w:t>Л</w:t>
      </w:r>
      <w:r w:rsidR="008475BE" w:rsidRPr="004C57AD">
        <w:rPr>
          <w:rFonts w:asciiTheme="majorHAnsi" w:hAnsiTheme="majorHAnsi"/>
          <w:color w:val="auto"/>
          <w:sz w:val="24"/>
          <w:szCs w:val="24"/>
          <w:lang w:val="sr-Latn-ME"/>
        </w:rPr>
        <w:t xml:space="preserve"> </w:t>
      </w:r>
      <w:r w:rsidRPr="004C57AD">
        <w:rPr>
          <w:rFonts w:asciiTheme="majorHAnsi" w:hAnsiTheme="majorHAnsi"/>
          <w:color w:val="auto"/>
          <w:sz w:val="24"/>
          <w:szCs w:val="24"/>
          <w:lang w:val="sr-Latn-ME"/>
        </w:rPr>
        <w:t>О</w:t>
      </w:r>
      <w:r w:rsidR="008475BE" w:rsidRPr="004C57AD">
        <w:rPr>
          <w:rFonts w:asciiTheme="majorHAnsi" w:hAnsiTheme="majorHAnsi"/>
          <w:color w:val="auto"/>
          <w:sz w:val="24"/>
          <w:szCs w:val="24"/>
          <w:lang w:val="sr-Latn-ME"/>
        </w:rPr>
        <w:t xml:space="preserve"> </w:t>
      </w:r>
      <w:r w:rsidRPr="004C57AD">
        <w:rPr>
          <w:rFonts w:asciiTheme="majorHAnsi" w:hAnsiTheme="majorHAnsi"/>
          <w:color w:val="auto"/>
          <w:sz w:val="24"/>
          <w:szCs w:val="24"/>
          <w:lang w:val="sr-Latn-ME"/>
        </w:rPr>
        <w:t>Ж</w:t>
      </w:r>
      <w:r w:rsidR="008475BE" w:rsidRPr="004C57AD">
        <w:rPr>
          <w:rFonts w:asciiTheme="majorHAnsi" w:hAnsiTheme="majorHAnsi"/>
          <w:color w:val="auto"/>
          <w:sz w:val="24"/>
          <w:szCs w:val="24"/>
          <w:lang w:val="sr-Latn-ME"/>
        </w:rPr>
        <w:t xml:space="preserve"> </w:t>
      </w:r>
      <w:r w:rsidRPr="004C57AD">
        <w:rPr>
          <w:rFonts w:asciiTheme="majorHAnsi" w:hAnsiTheme="majorHAnsi"/>
          <w:color w:val="auto"/>
          <w:sz w:val="24"/>
          <w:szCs w:val="24"/>
          <w:lang w:val="sr-Latn-ME"/>
        </w:rPr>
        <w:t>Е</w:t>
      </w:r>
      <w:r w:rsidR="008475BE" w:rsidRPr="004C57AD">
        <w:rPr>
          <w:rFonts w:asciiTheme="majorHAnsi" w:hAnsiTheme="majorHAnsi"/>
          <w:color w:val="auto"/>
          <w:sz w:val="24"/>
          <w:szCs w:val="24"/>
          <w:lang w:val="sr-Latn-ME"/>
        </w:rPr>
        <w:t xml:space="preserve"> </w:t>
      </w:r>
      <w:r w:rsidRPr="004C57AD">
        <w:rPr>
          <w:rFonts w:asciiTheme="majorHAnsi" w:hAnsiTheme="majorHAnsi"/>
          <w:color w:val="auto"/>
          <w:sz w:val="24"/>
          <w:szCs w:val="24"/>
          <w:lang w:val="sr-Latn-ME"/>
        </w:rPr>
        <w:t>Њ</w:t>
      </w:r>
      <w:r w:rsidR="008475BE" w:rsidRPr="004C57AD">
        <w:rPr>
          <w:rFonts w:asciiTheme="majorHAnsi" w:hAnsiTheme="majorHAnsi"/>
          <w:color w:val="auto"/>
          <w:sz w:val="24"/>
          <w:szCs w:val="24"/>
          <w:lang w:val="sr-Latn-ME"/>
        </w:rPr>
        <w:t xml:space="preserve"> </w:t>
      </w:r>
      <w:r w:rsidRPr="004C57AD">
        <w:rPr>
          <w:rFonts w:asciiTheme="majorHAnsi" w:hAnsiTheme="majorHAnsi"/>
          <w:color w:val="auto"/>
          <w:sz w:val="24"/>
          <w:szCs w:val="24"/>
          <w:lang w:val="sr-Latn-ME"/>
        </w:rPr>
        <w:t>Е</w:t>
      </w:r>
    </w:p>
    <w:p w:rsidR="008475BE" w:rsidRPr="004C57AD" w:rsidRDefault="008475BE" w:rsidP="008475BE">
      <w:pPr>
        <w:pStyle w:val="N01Z"/>
        <w:rPr>
          <w:rFonts w:asciiTheme="majorHAnsi" w:hAnsiTheme="majorHAnsi"/>
          <w:color w:val="auto"/>
          <w:sz w:val="24"/>
          <w:szCs w:val="24"/>
          <w:lang w:val="sr-Latn-ME"/>
        </w:rPr>
      </w:pPr>
    </w:p>
    <w:p w:rsidR="008475BE" w:rsidRPr="00956684" w:rsidRDefault="00375E75" w:rsidP="008475BE">
      <w:pPr>
        <w:pStyle w:val="N01Z"/>
        <w:jc w:val="both"/>
        <w:rPr>
          <w:rFonts w:asciiTheme="majorHAnsi" w:hAnsiTheme="majorHAnsi"/>
          <w:b w:val="0"/>
          <w:color w:val="auto"/>
          <w:sz w:val="24"/>
          <w:szCs w:val="24"/>
          <w:lang w:val="sr-Latn-ME"/>
        </w:rPr>
      </w:pPr>
      <w:r w:rsidRPr="00956684">
        <w:rPr>
          <w:rFonts w:asciiTheme="majorHAnsi" w:hAnsiTheme="majorHAnsi"/>
          <w:color w:val="auto"/>
          <w:sz w:val="24"/>
          <w:szCs w:val="24"/>
          <w:lang w:val="sr-Latn-ME"/>
        </w:rPr>
        <w:t>ПРАВНИ</w:t>
      </w:r>
      <w:r w:rsidR="008475BE" w:rsidRPr="00956684">
        <w:rPr>
          <w:rFonts w:asciiTheme="majorHAnsi" w:hAnsiTheme="majorHAnsi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color w:val="auto"/>
          <w:sz w:val="24"/>
          <w:szCs w:val="24"/>
          <w:lang w:val="sr-Latn-ME"/>
        </w:rPr>
        <w:t>ОСНОВ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је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садржан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у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члану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38.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став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1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тач</w:t>
      </w:r>
      <w:r w:rsidR="00A45554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ка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="0074249F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2</w:t>
      </w:r>
      <w:r w:rsidR="00EC4970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Закона</w:t>
      </w:r>
      <w:r w:rsidR="00EC4970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о</w:t>
      </w:r>
      <w:r w:rsidR="00EC4970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локалној</w:t>
      </w:r>
      <w:r w:rsidR="00EC4970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самоуправи</w:t>
      </w:r>
      <w:r w:rsidR="00EC4970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,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="0074249F" w:rsidRPr="00956684">
        <w:rPr>
          <w:rFonts w:asciiTheme="majorHAnsi" w:hAnsiTheme="majorHAnsi"/>
          <w:b w:val="0"/>
          <w:sz w:val="24"/>
          <w:lang w:val="sr-Latn-ME"/>
        </w:rPr>
        <w:t>члана</w:t>
      </w:r>
      <w:r w:rsidR="0074249F" w:rsidRPr="00956684">
        <w:rPr>
          <w:rFonts w:asciiTheme="majorHAnsi" w:eastAsiaTheme="minorHAnsi" w:hAnsiTheme="majorHAnsi" w:cs="Calibri"/>
          <w:b w:val="0"/>
          <w:color w:val="auto"/>
          <w:sz w:val="23"/>
          <w:szCs w:val="23"/>
          <w:lang w:val="sr-Latn-ME"/>
        </w:rPr>
        <w:t xml:space="preserve"> </w:t>
      </w:r>
      <w:r w:rsidR="0074249F" w:rsidRPr="00956684">
        <w:rPr>
          <w:rFonts w:asciiTheme="majorHAnsi" w:eastAsiaTheme="minorHAnsi" w:hAnsiTheme="majorHAnsi" w:cs="Calibri"/>
          <w:b w:val="0"/>
          <w:color w:val="auto"/>
          <w:sz w:val="24"/>
          <w:szCs w:val="23"/>
          <w:lang w:val="sr-Latn-ME"/>
        </w:rPr>
        <w:t xml:space="preserve">17 став 2 </w:t>
      </w:r>
      <w:r w:rsidR="0074249F" w:rsidRPr="00956684">
        <w:rPr>
          <w:rFonts w:asciiTheme="majorHAnsi" w:hAnsiTheme="majorHAnsi"/>
          <w:b w:val="0"/>
          <w:sz w:val="24"/>
          <w:lang w:val="sr-Latn-ME"/>
        </w:rPr>
        <w:t xml:space="preserve"> </w:t>
      </w:r>
      <w:r w:rsidR="0074249F" w:rsidRPr="00956684">
        <w:rPr>
          <w:rFonts w:asciiTheme="majorHAnsi" w:hAnsiTheme="majorHAnsi"/>
          <w:b w:val="0"/>
          <w:sz w:val="24"/>
          <w:lang w:val="sr-Cyrl-ME"/>
        </w:rPr>
        <w:t xml:space="preserve">и </w:t>
      </w:r>
      <w:r w:rsidR="0074249F" w:rsidRPr="00956684">
        <w:rPr>
          <w:rFonts w:asciiTheme="majorHAnsi" w:hAnsiTheme="majorHAnsi"/>
          <w:b w:val="0"/>
          <w:sz w:val="24"/>
          <w:lang w:val="sr-Latn-ME"/>
        </w:rPr>
        <w:t xml:space="preserve">23 став </w:t>
      </w:r>
      <w:r w:rsidR="0074249F" w:rsidRPr="00956684">
        <w:rPr>
          <w:rFonts w:asciiTheme="majorHAnsi" w:hAnsiTheme="majorHAnsi"/>
          <w:b w:val="0"/>
          <w:sz w:val="24"/>
          <w:lang w:val="sr-Cyrl-ME"/>
        </w:rPr>
        <w:t>1</w:t>
      </w:r>
      <w:r w:rsidR="0074249F" w:rsidRPr="00956684">
        <w:rPr>
          <w:rFonts w:asciiTheme="majorHAnsi" w:hAnsiTheme="majorHAnsi"/>
          <w:b w:val="0"/>
          <w:sz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Закона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о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зарадама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запослених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у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јавном</w:t>
      </w:r>
      <w:r w:rsidR="0074249F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 xml:space="preserve">, </w:t>
      </w:r>
      <w:r w:rsidR="0074249F" w:rsidRPr="00956684">
        <w:rPr>
          <w:rFonts w:asciiTheme="majorHAnsi" w:eastAsiaTheme="minorHAnsi" w:hAnsiTheme="majorHAnsi" w:cs="Calibri"/>
          <w:b w:val="0"/>
          <w:color w:val="auto"/>
          <w:sz w:val="24"/>
          <w:szCs w:val="23"/>
          <w:lang w:val="sr-Latn-ME"/>
        </w:rPr>
        <w:t>члана 46ч Закона о заштити и спашавању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и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члана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3</w:t>
      </w:r>
      <w:r w:rsidR="00EC4970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6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став</w:t>
      </w:r>
      <w:r w:rsidR="003130BA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1.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тач</w:t>
      </w:r>
      <w:r w:rsidR="003130BA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. 29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Статута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општине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Беране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којим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је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прописано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да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Скупштина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доноси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прописе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и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друге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опште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акте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. </w:t>
      </w:r>
    </w:p>
    <w:p w:rsidR="008475BE" w:rsidRPr="00956684" w:rsidRDefault="008475BE" w:rsidP="008475BE">
      <w:pPr>
        <w:pStyle w:val="N01Z"/>
        <w:jc w:val="both"/>
        <w:rPr>
          <w:rFonts w:asciiTheme="majorHAnsi" w:hAnsiTheme="majorHAnsi"/>
          <w:b w:val="0"/>
          <w:color w:val="auto"/>
          <w:sz w:val="24"/>
          <w:szCs w:val="24"/>
          <w:lang w:val="sr-Latn-ME"/>
        </w:rPr>
      </w:pPr>
    </w:p>
    <w:p w:rsidR="00187420" w:rsidRPr="00956684" w:rsidRDefault="00375E75" w:rsidP="008475BE">
      <w:pPr>
        <w:pStyle w:val="N01Z"/>
        <w:jc w:val="both"/>
        <w:rPr>
          <w:rFonts w:asciiTheme="majorHAnsi" w:hAnsiTheme="majorHAnsi"/>
          <w:b w:val="0"/>
          <w:color w:val="auto"/>
          <w:sz w:val="24"/>
          <w:szCs w:val="24"/>
          <w:lang w:val="sr-Cyrl-ME"/>
        </w:rPr>
      </w:pPr>
      <w:r w:rsidRPr="00956684">
        <w:rPr>
          <w:rFonts w:asciiTheme="majorHAnsi" w:hAnsiTheme="majorHAnsi"/>
          <w:color w:val="auto"/>
          <w:sz w:val="24"/>
          <w:szCs w:val="24"/>
          <w:lang w:val="sr-Latn-ME"/>
        </w:rPr>
        <w:t>РАЗЛОЗИ</w:t>
      </w:r>
      <w:r w:rsidR="008475BE" w:rsidRPr="00956684">
        <w:rPr>
          <w:rFonts w:asciiTheme="majorHAnsi" w:hAnsiTheme="majorHAnsi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color w:val="auto"/>
          <w:sz w:val="24"/>
          <w:szCs w:val="24"/>
          <w:lang w:val="sr-Latn-ME"/>
        </w:rPr>
        <w:t>ЗА</w:t>
      </w:r>
      <w:r w:rsidR="008475BE" w:rsidRPr="00956684">
        <w:rPr>
          <w:rFonts w:asciiTheme="majorHAnsi" w:hAnsiTheme="majorHAnsi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color w:val="auto"/>
          <w:sz w:val="24"/>
          <w:szCs w:val="24"/>
          <w:lang w:val="sr-Latn-ME"/>
        </w:rPr>
        <w:t>ДОНОШЕЊЕ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ове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одлуке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садржани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су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у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потреби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њеног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усклађивања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>са</w:t>
      </w:r>
      <w:r w:rsidR="004A5193" w:rsidRPr="00956684">
        <w:rPr>
          <w:rFonts w:asciiTheme="majorHAnsi" w:hAnsiTheme="majorHAnsi"/>
          <w:b w:val="0"/>
          <w:color w:val="auto"/>
          <w:sz w:val="24"/>
          <w:szCs w:val="24"/>
          <w:lang w:val="sr-Latn-ME"/>
        </w:rPr>
        <w:t xml:space="preserve"> </w:t>
      </w:r>
      <w:r w:rsidR="00187420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Законом о заштити и спашавању</w:t>
      </w:r>
      <w:r w:rsidR="00CE2543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.</w:t>
      </w:r>
    </w:p>
    <w:p w:rsidR="006A2CF4" w:rsidRPr="00956684" w:rsidRDefault="00375E75" w:rsidP="008475BE">
      <w:pPr>
        <w:pStyle w:val="N01Z"/>
        <w:jc w:val="both"/>
        <w:rPr>
          <w:rFonts w:asciiTheme="majorHAnsi" w:eastAsiaTheme="minorHAnsi" w:hAnsiTheme="majorHAnsi" w:cs="Calibri"/>
          <w:b w:val="0"/>
          <w:color w:val="auto"/>
          <w:sz w:val="24"/>
          <w:szCs w:val="23"/>
          <w:lang w:val="sr-Cyrl-ME"/>
        </w:rPr>
      </w:pPr>
      <w:r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У</w:t>
      </w:r>
      <w:r w:rsidR="00FF204C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постојећој</w:t>
      </w:r>
      <w:r w:rsidR="00FF204C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Одлуци</w:t>
      </w:r>
      <w:r w:rsidR="00FF204C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о</w:t>
      </w:r>
      <w:r w:rsidR="00FF204C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зарадама</w:t>
      </w:r>
      <w:r w:rsidR="00FF204C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локалних</w:t>
      </w:r>
      <w:r w:rsidR="00FF204C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службеника</w:t>
      </w:r>
      <w:r w:rsidR="00FF204C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и</w:t>
      </w:r>
      <w:r w:rsidR="00FF204C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намјештеника</w:t>
      </w:r>
      <w:r w:rsidR="00FF204C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општине</w:t>
      </w:r>
      <w:r w:rsidR="00FF204C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Беране</w:t>
      </w:r>
      <w:r w:rsidR="00FF204C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 xml:space="preserve"> </w:t>
      </w:r>
      <w:r w:rsidR="00CE2543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није увршт</w:t>
      </w:r>
      <w:r w:rsidR="00A45554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ен додатак на зараду складу са ч</w:t>
      </w:r>
      <w:r w:rsidR="00CE2543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 xml:space="preserve">ланом 46ч </w:t>
      </w:r>
      <w:r w:rsidR="00CE2543" w:rsidRPr="00956684">
        <w:rPr>
          <w:rFonts w:asciiTheme="majorHAnsi" w:eastAsiaTheme="minorHAnsi" w:hAnsiTheme="majorHAnsi" w:cs="Calibri"/>
          <w:b w:val="0"/>
          <w:color w:val="auto"/>
          <w:sz w:val="24"/>
          <w:szCs w:val="23"/>
          <w:lang w:val="sr-Cyrl-ME"/>
        </w:rPr>
        <w:t>Закона о заштити и спашавању, услед чега нам је наложено од стране Министарства финансија да у постојећој одлуци додамо члан који предвиђа додатке. Напомене ради, додатак на зараду и сада имају ватрогасци спасиоци у</w:t>
      </w:r>
      <w:r w:rsidR="006B5943" w:rsidRPr="00956684">
        <w:rPr>
          <w:rFonts w:asciiTheme="majorHAnsi" w:eastAsiaTheme="minorHAnsi" w:hAnsiTheme="majorHAnsi" w:cs="Calibri"/>
          <w:b w:val="0"/>
          <w:color w:val="auto"/>
          <w:sz w:val="24"/>
          <w:szCs w:val="23"/>
          <w:lang w:val="sr-Cyrl-ME"/>
        </w:rPr>
        <w:t>складу са горе наведеним чланом, у том погледу немамо никаквих додатних трошкова.</w:t>
      </w:r>
    </w:p>
    <w:p w:rsidR="00CE2543" w:rsidRPr="00956684" w:rsidRDefault="00CE2543" w:rsidP="008475BE">
      <w:pPr>
        <w:pStyle w:val="N01Z"/>
        <w:jc w:val="both"/>
        <w:rPr>
          <w:rFonts w:asciiTheme="majorHAnsi" w:hAnsiTheme="majorHAnsi"/>
          <w:b w:val="0"/>
          <w:color w:val="auto"/>
          <w:sz w:val="24"/>
          <w:szCs w:val="24"/>
          <w:lang w:val="sr-Cyrl-ME"/>
        </w:rPr>
      </w:pPr>
    </w:p>
    <w:p w:rsidR="008475BE" w:rsidRPr="00956684" w:rsidRDefault="00375E75" w:rsidP="008475BE">
      <w:pPr>
        <w:pStyle w:val="N01Z"/>
        <w:jc w:val="both"/>
        <w:rPr>
          <w:rFonts w:asciiTheme="majorHAnsi" w:hAnsiTheme="majorHAnsi"/>
          <w:b w:val="0"/>
          <w:color w:val="auto"/>
          <w:sz w:val="24"/>
          <w:szCs w:val="24"/>
          <w:lang w:val="sr-Cyrl-ME"/>
        </w:rPr>
      </w:pPr>
      <w:r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САДРЖИНА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ОДЛУКЕ</w:t>
      </w:r>
      <w:r w:rsidR="008475BE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 xml:space="preserve">: </w:t>
      </w:r>
    </w:p>
    <w:p w:rsidR="00EC4970" w:rsidRPr="00956684" w:rsidRDefault="00EC4970" w:rsidP="008475BE">
      <w:pPr>
        <w:pStyle w:val="N01Z"/>
        <w:jc w:val="both"/>
        <w:rPr>
          <w:rFonts w:asciiTheme="majorHAnsi" w:hAnsiTheme="majorHAnsi"/>
          <w:b w:val="0"/>
          <w:color w:val="auto"/>
          <w:sz w:val="24"/>
          <w:szCs w:val="24"/>
          <w:highlight w:val="yellow"/>
          <w:lang w:val="sr-Cyrl-ME"/>
        </w:rPr>
      </w:pPr>
    </w:p>
    <w:p w:rsidR="00844860" w:rsidRPr="00956684" w:rsidRDefault="00375E75" w:rsidP="00F0291A">
      <w:pPr>
        <w:rPr>
          <w:rFonts w:asciiTheme="majorHAnsi" w:eastAsiaTheme="minorHAnsi" w:hAnsiTheme="majorHAnsi" w:cs="Calibri"/>
          <w:color w:val="auto"/>
          <w:sz w:val="24"/>
          <w:szCs w:val="24"/>
          <w:lang w:val="sr-Cyrl-ME"/>
        </w:rPr>
      </w:pPr>
      <w:r w:rsidRPr="00956684">
        <w:rPr>
          <w:rFonts w:asciiTheme="majorHAnsi" w:hAnsiTheme="majorHAnsi"/>
          <w:color w:val="auto"/>
          <w:sz w:val="24"/>
          <w:szCs w:val="24"/>
          <w:lang w:val="sr-Cyrl-ME"/>
        </w:rPr>
        <w:t>У</w:t>
      </w:r>
      <w:r w:rsidR="008475BE" w:rsidRPr="00956684">
        <w:rPr>
          <w:rFonts w:asciiTheme="majorHAnsi" w:hAnsiTheme="majorHAnsi"/>
          <w:color w:val="auto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color w:val="auto"/>
          <w:sz w:val="24"/>
          <w:szCs w:val="24"/>
          <w:lang w:val="sr-Cyrl-ME"/>
        </w:rPr>
        <w:t>члану</w:t>
      </w:r>
      <w:r w:rsidR="008475BE" w:rsidRPr="00956684">
        <w:rPr>
          <w:rFonts w:asciiTheme="majorHAnsi" w:hAnsiTheme="majorHAnsi"/>
          <w:color w:val="auto"/>
          <w:sz w:val="24"/>
          <w:szCs w:val="24"/>
          <w:lang w:val="sr-Cyrl-ME"/>
        </w:rPr>
        <w:t xml:space="preserve"> 1 </w:t>
      </w:r>
      <w:r w:rsidRPr="00956684">
        <w:rPr>
          <w:rFonts w:asciiTheme="majorHAnsi" w:hAnsiTheme="majorHAnsi"/>
          <w:color w:val="auto"/>
          <w:sz w:val="24"/>
          <w:szCs w:val="24"/>
          <w:lang w:val="sr-Cyrl-ME"/>
        </w:rPr>
        <w:t>утврђени</w:t>
      </w:r>
      <w:r w:rsidR="008475BE" w:rsidRPr="00956684">
        <w:rPr>
          <w:rFonts w:asciiTheme="majorHAnsi" w:hAnsiTheme="majorHAnsi"/>
          <w:color w:val="auto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color w:val="auto"/>
          <w:sz w:val="24"/>
          <w:szCs w:val="24"/>
          <w:lang w:val="sr-Cyrl-ME"/>
        </w:rPr>
        <w:t>су</w:t>
      </w:r>
      <w:r w:rsidR="008475BE" w:rsidRPr="00956684">
        <w:rPr>
          <w:rFonts w:asciiTheme="majorHAnsi" w:hAnsiTheme="majorHAnsi"/>
          <w:color w:val="auto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sz w:val="24"/>
          <w:szCs w:val="24"/>
          <w:lang w:val="sr-Cyrl-ME"/>
        </w:rPr>
        <w:t>додаци</w:t>
      </w:r>
      <w:r w:rsidR="00F0291A" w:rsidRPr="00956684">
        <w:rPr>
          <w:rFonts w:asciiTheme="majorHAnsi" w:hAnsiTheme="majorHAnsi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sz w:val="24"/>
          <w:szCs w:val="24"/>
          <w:lang w:val="sr-Cyrl-ME"/>
        </w:rPr>
        <w:t>на</w:t>
      </w:r>
      <w:r w:rsidR="00F0291A" w:rsidRPr="00956684">
        <w:rPr>
          <w:rFonts w:asciiTheme="majorHAnsi" w:hAnsiTheme="majorHAnsi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sz w:val="24"/>
          <w:szCs w:val="24"/>
          <w:lang w:val="sr-Cyrl-ME"/>
        </w:rPr>
        <w:t>основну</w:t>
      </w:r>
      <w:r w:rsidR="00F0291A" w:rsidRPr="00956684">
        <w:rPr>
          <w:rFonts w:asciiTheme="majorHAnsi" w:hAnsiTheme="majorHAnsi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sz w:val="24"/>
          <w:szCs w:val="24"/>
          <w:lang w:val="sr-Cyrl-ME"/>
        </w:rPr>
        <w:t>зараду</w:t>
      </w:r>
      <w:r w:rsidR="00F0291A" w:rsidRPr="00956684">
        <w:rPr>
          <w:rFonts w:asciiTheme="majorHAnsi" w:hAnsiTheme="majorHAnsi"/>
          <w:sz w:val="24"/>
          <w:szCs w:val="24"/>
          <w:lang w:val="sr-Cyrl-ME"/>
        </w:rPr>
        <w:t xml:space="preserve"> </w:t>
      </w:r>
      <w:r w:rsidRPr="00956684">
        <w:rPr>
          <w:rFonts w:asciiTheme="majorHAnsi" w:hAnsiTheme="majorHAnsi"/>
          <w:sz w:val="24"/>
          <w:szCs w:val="24"/>
          <w:lang w:val="sr-Cyrl-ME"/>
        </w:rPr>
        <w:t>у</w:t>
      </w:r>
      <w:r w:rsidR="00F0291A" w:rsidRPr="00956684">
        <w:rPr>
          <w:rFonts w:asciiTheme="majorHAnsi" w:hAnsiTheme="majorHAnsi"/>
          <w:sz w:val="24"/>
          <w:szCs w:val="24"/>
          <w:lang w:val="sr-Cyrl-ME"/>
        </w:rPr>
        <w:t xml:space="preserve"> </w:t>
      </w:r>
      <w:r w:rsidR="006B5943" w:rsidRPr="00956684">
        <w:rPr>
          <w:rFonts w:asciiTheme="majorHAnsi" w:hAnsiTheme="majorHAnsi"/>
          <w:sz w:val="24"/>
          <w:szCs w:val="24"/>
          <w:lang w:val="sr-Cyrl-ME"/>
        </w:rPr>
        <w:t xml:space="preserve">датом </w:t>
      </w:r>
      <w:r w:rsidRPr="00956684">
        <w:rPr>
          <w:rFonts w:asciiTheme="majorHAnsi" w:hAnsiTheme="majorHAnsi"/>
          <w:sz w:val="24"/>
          <w:szCs w:val="24"/>
          <w:lang w:val="sr-Cyrl-ME"/>
        </w:rPr>
        <w:t>проценту</w:t>
      </w:r>
      <w:r w:rsidR="00F0291A" w:rsidRPr="00956684">
        <w:rPr>
          <w:rFonts w:asciiTheme="majorHAnsi" w:hAnsiTheme="majorHAnsi"/>
          <w:sz w:val="24"/>
          <w:szCs w:val="24"/>
          <w:lang w:val="sr-Cyrl-ME"/>
        </w:rPr>
        <w:t xml:space="preserve"> </w:t>
      </w:r>
    </w:p>
    <w:p w:rsidR="00A10B34" w:rsidRDefault="00A45554" w:rsidP="00EC4970">
      <w:pPr>
        <w:pStyle w:val="N01Z"/>
        <w:jc w:val="both"/>
        <w:rPr>
          <w:rFonts w:asciiTheme="majorHAnsi" w:eastAsiaTheme="minorHAnsi" w:hAnsiTheme="majorHAnsi" w:cs="Calibri"/>
          <w:b w:val="0"/>
          <w:color w:val="auto"/>
          <w:sz w:val="23"/>
          <w:szCs w:val="23"/>
          <w:u w:val="single"/>
          <w:lang w:val="sr-Cyrl-ME"/>
        </w:rPr>
      </w:pPr>
      <w:r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>У члану 2</w:t>
      </w:r>
      <w:r w:rsidR="00CE2543" w:rsidRPr="00956684">
        <w:rPr>
          <w:rFonts w:asciiTheme="majorHAnsi" w:hAnsiTheme="majorHAnsi"/>
          <w:b w:val="0"/>
          <w:color w:val="auto"/>
          <w:sz w:val="24"/>
          <w:szCs w:val="24"/>
          <w:lang w:val="sr-Cyrl-ME"/>
        </w:rPr>
        <w:t xml:space="preserve"> </w:t>
      </w:r>
      <w:r w:rsidR="00375E75" w:rsidRPr="00956684">
        <w:rPr>
          <w:rFonts w:asciiTheme="majorHAnsi" w:hAnsiTheme="majorHAnsi"/>
          <w:b w:val="0"/>
          <w:sz w:val="24"/>
          <w:szCs w:val="22"/>
          <w:lang w:val="sl-SI"/>
        </w:rPr>
        <w:t>утврђен</w:t>
      </w:r>
      <w:r w:rsidR="00EC4970" w:rsidRPr="00956684">
        <w:rPr>
          <w:rFonts w:asciiTheme="majorHAnsi" w:hAnsiTheme="majorHAnsi"/>
          <w:b w:val="0"/>
          <w:sz w:val="24"/>
          <w:szCs w:val="22"/>
          <w:lang w:val="sl-SI"/>
        </w:rPr>
        <w:t xml:space="preserve"> </w:t>
      </w:r>
      <w:r w:rsidR="00375E75" w:rsidRPr="00956684">
        <w:rPr>
          <w:rFonts w:asciiTheme="majorHAnsi" w:hAnsiTheme="majorHAnsi"/>
          <w:b w:val="0"/>
          <w:sz w:val="24"/>
          <w:szCs w:val="22"/>
          <w:lang w:val="sl-SI"/>
        </w:rPr>
        <w:t>је</w:t>
      </w:r>
      <w:r w:rsidR="00EC4970" w:rsidRPr="00956684">
        <w:rPr>
          <w:rFonts w:asciiTheme="majorHAnsi" w:hAnsiTheme="majorHAnsi"/>
          <w:b w:val="0"/>
          <w:sz w:val="24"/>
          <w:szCs w:val="22"/>
          <w:lang w:val="sl-SI"/>
        </w:rPr>
        <w:t xml:space="preserve"> </w:t>
      </w:r>
      <w:r w:rsidR="00375E75" w:rsidRPr="00956684">
        <w:rPr>
          <w:rFonts w:asciiTheme="majorHAnsi" w:hAnsiTheme="majorHAnsi"/>
          <w:b w:val="0"/>
          <w:sz w:val="24"/>
          <w:szCs w:val="22"/>
          <w:lang w:val="sr-Cyrl-ME"/>
        </w:rPr>
        <w:t>рок</w:t>
      </w:r>
      <w:r w:rsidR="00EC4970" w:rsidRPr="00956684">
        <w:rPr>
          <w:rFonts w:asciiTheme="majorHAnsi" w:hAnsiTheme="majorHAnsi"/>
          <w:b w:val="0"/>
          <w:sz w:val="24"/>
          <w:szCs w:val="22"/>
          <w:lang w:val="sr-Cyrl-ME"/>
        </w:rPr>
        <w:t xml:space="preserve"> </w:t>
      </w:r>
      <w:r w:rsidR="00375E75" w:rsidRPr="00956684">
        <w:rPr>
          <w:rFonts w:asciiTheme="majorHAnsi" w:hAnsiTheme="majorHAnsi"/>
          <w:b w:val="0"/>
          <w:sz w:val="24"/>
          <w:szCs w:val="22"/>
          <w:lang w:val="sr-Cyrl-ME"/>
        </w:rPr>
        <w:t>ступања</w:t>
      </w:r>
      <w:r w:rsidR="00EC4970" w:rsidRPr="00956684">
        <w:rPr>
          <w:rFonts w:asciiTheme="majorHAnsi" w:hAnsiTheme="majorHAnsi"/>
          <w:b w:val="0"/>
          <w:sz w:val="24"/>
          <w:szCs w:val="22"/>
          <w:lang w:val="sr-Cyrl-ME"/>
        </w:rPr>
        <w:t xml:space="preserve"> </w:t>
      </w:r>
      <w:r w:rsidR="00375E75" w:rsidRPr="00956684">
        <w:rPr>
          <w:rFonts w:asciiTheme="majorHAnsi" w:hAnsiTheme="majorHAnsi"/>
          <w:b w:val="0"/>
          <w:sz w:val="24"/>
          <w:szCs w:val="22"/>
          <w:lang w:val="sr-Cyrl-ME"/>
        </w:rPr>
        <w:t>на</w:t>
      </w:r>
      <w:r w:rsidR="00EC4970" w:rsidRPr="00956684">
        <w:rPr>
          <w:rFonts w:asciiTheme="majorHAnsi" w:hAnsiTheme="majorHAnsi"/>
          <w:b w:val="0"/>
          <w:sz w:val="24"/>
          <w:szCs w:val="22"/>
          <w:lang w:val="sr-Cyrl-ME"/>
        </w:rPr>
        <w:t xml:space="preserve"> </w:t>
      </w:r>
      <w:r w:rsidR="00375E75" w:rsidRPr="00956684">
        <w:rPr>
          <w:rFonts w:asciiTheme="majorHAnsi" w:hAnsiTheme="majorHAnsi"/>
          <w:b w:val="0"/>
          <w:sz w:val="24"/>
          <w:szCs w:val="22"/>
          <w:lang w:val="sr-Cyrl-ME"/>
        </w:rPr>
        <w:t>снагу</w:t>
      </w:r>
      <w:r w:rsidR="00EC4970" w:rsidRPr="00956684">
        <w:rPr>
          <w:rFonts w:asciiTheme="majorHAnsi" w:hAnsiTheme="majorHAnsi"/>
          <w:b w:val="0"/>
          <w:sz w:val="24"/>
          <w:szCs w:val="22"/>
          <w:lang w:val="sr-Cyrl-ME"/>
        </w:rPr>
        <w:t xml:space="preserve"> </w:t>
      </w:r>
      <w:r w:rsidR="00375E75" w:rsidRPr="00956684">
        <w:rPr>
          <w:rFonts w:asciiTheme="majorHAnsi" w:hAnsiTheme="majorHAnsi"/>
          <w:b w:val="0"/>
          <w:sz w:val="24"/>
          <w:szCs w:val="22"/>
          <w:lang w:val="sr-Cyrl-ME"/>
        </w:rPr>
        <w:t>ове</w:t>
      </w:r>
      <w:r w:rsidR="00EC4970" w:rsidRPr="00956684">
        <w:rPr>
          <w:rFonts w:asciiTheme="majorHAnsi" w:hAnsiTheme="majorHAnsi"/>
          <w:b w:val="0"/>
          <w:sz w:val="24"/>
          <w:szCs w:val="22"/>
          <w:lang w:val="sr-Cyrl-ME"/>
        </w:rPr>
        <w:t xml:space="preserve"> </w:t>
      </w:r>
      <w:r w:rsidR="00375E75" w:rsidRPr="00956684">
        <w:rPr>
          <w:rFonts w:asciiTheme="majorHAnsi" w:hAnsiTheme="majorHAnsi"/>
          <w:b w:val="0"/>
          <w:sz w:val="24"/>
          <w:szCs w:val="22"/>
          <w:lang w:val="sr-Cyrl-ME"/>
        </w:rPr>
        <w:t>Одлуке</w:t>
      </w:r>
      <w:r w:rsidR="00EC4970" w:rsidRPr="00956684">
        <w:rPr>
          <w:rFonts w:asciiTheme="majorHAnsi" w:hAnsiTheme="majorHAnsi"/>
          <w:b w:val="0"/>
          <w:sz w:val="24"/>
          <w:szCs w:val="22"/>
          <w:lang w:val="sr-Cyrl-ME"/>
        </w:rPr>
        <w:t>.</w:t>
      </w:r>
    </w:p>
    <w:p w:rsidR="00497B78" w:rsidRPr="00497B78" w:rsidRDefault="00497B78" w:rsidP="00EC4970">
      <w:pPr>
        <w:pStyle w:val="N01Z"/>
        <w:jc w:val="both"/>
        <w:rPr>
          <w:rFonts w:asciiTheme="majorHAnsi" w:eastAsiaTheme="minorHAnsi" w:hAnsiTheme="majorHAnsi" w:cs="Calibri"/>
          <w:b w:val="0"/>
          <w:color w:val="auto"/>
          <w:sz w:val="23"/>
          <w:szCs w:val="23"/>
          <w:u w:val="single"/>
          <w:lang w:val="sr-Cyrl-ME"/>
        </w:rPr>
      </w:pPr>
    </w:p>
    <w:p w:rsidR="00EC4970" w:rsidRPr="00814933" w:rsidRDefault="00A45554" w:rsidP="00743C05">
      <w:pPr>
        <w:jc w:val="both"/>
        <w:rPr>
          <w:rFonts w:asciiTheme="majorHAnsi" w:hAnsiTheme="majorHAnsi"/>
          <w:sz w:val="24"/>
          <w:szCs w:val="22"/>
          <w:lang w:val="sl-SI"/>
        </w:rPr>
      </w:pPr>
      <w:r w:rsidRPr="00814933">
        <w:rPr>
          <w:rFonts w:asciiTheme="majorHAnsi" w:hAnsiTheme="majorHAnsi"/>
          <w:sz w:val="24"/>
          <w:szCs w:val="22"/>
          <w:lang w:val="sl-SI"/>
        </w:rPr>
        <w:t xml:space="preserve">На основу изложеног, предлаже се </w:t>
      </w:r>
      <w:r w:rsidR="006B5943" w:rsidRPr="00814933">
        <w:rPr>
          <w:rFonts w:asciiTheme="majorHAnsi" w:hAnsiTheme="majorHAnsi"/>
          <w:sz w:val="24"/>
          <w:szCs w:val="22"/>
          <w:lang w:val="sl-SI"/>
        </w:rPr>
        <w:t xml:space="preserve">Скупштини Општине Беране </w:t>
      </w:r>
      <w:r w:rsidRPr="00814933">
        <w:rPr>
          <w:rFonts w:asciiTheme="majorHAnsi" w:hAnsiTheme="majorHAnsi"/>
          <w:sz w:val="24"/>
          <w:szCs w:val="22"/>
          <w:lang w:val="sl-SI"/>
        </w:rPr>
        <w:t>да донесе одлуку о измјени одлуке о зарадама локалних службеника и намјештеника као у предлогу.</w:t>
      </w:r>
    </w:p>
    <w:p w:rsidR="001958B1" w:rsidRPr="004C57AD" w:rsidRDefault="001958B1" w:rsidP="00CC4597">
      <w:pPr>
        <w:pStyle w:val="N01Z"/>
        <w:rPr>
          <w:rFonts w:asciiTheme="majorHAnsi" w:hAnsiTheme="majorHAnsi"/>
          <w:sz w:val="24"/>
          <w:szCs w:val="24"/>
          <w:u w:val="single"/>
          <w:lang w:val="sr-Cyrl-ME"/>
        </w:rPr>
      </w:pPr>
    </w:p>
    <w:sectPr w:rsidR="001958B1" w:rsidRPr="004C57AD" w:rsidSect="00500B6E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85DED"/>
    <w:multiLevelType w:val="hybridMultilevel"/>
    <w:tmpl w:val="7A3A9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E4090E"/>
    <w:multiLevelType w:val="hybridMultilevel"/>
    <w:tmpl w:val="C1348102"/>
    <w:lvl w:ilvl="0" w:tplc="816A58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E0"/>
    <w:rsid w:val="000169A0"/>
    <w:rsid w:val="00024759"/>
    <w:rsid w:val="00033D31"/>
    <w:rsid w:val="00056A69"/>
    <w:rsid w:val="00065710"/>
    <w:rsid w:val="000A2BD4"/>
    <w:rsid w:val="000E5A81"/>
    <w:rsid w:val="000F6E34"/>
    <w:rsid w:val="000F6F98"/>
    <w:rsid w:val="00187420"/>
    <w:rsid w:val="001958B1"/>
    <w:rsid w:val="001A18FC"/>
    <w:rsid w:val="00200676"/>
    <w:rsid w:val="00282B64"/>
    <w:rsid w:val="002A05AA"/>
    <w:rsid w:val="002F152A"/>
    <w:rsid w:val="003063EF"/>
    <w:rsid w:val="003130BA"/>
    <w:rsid w:val="00375E75"/>
    <w:rsid w:val="003A0A87"/>
    <w:rsid w:val="003A1ECA"/>
    <w:rsid w:val="004311B5"/>
    <w:rsid w:val="004552DC"/>
    <w:rsid w:val="00497B78"/>
    <w:rsid w:val="004A06AE"/>
    <w:rsid w:val="004A41DA"/>
    <w:rsid w:val="004A5193"/>
    <w:rsid w:val="004C57AD"/>
    <w:rsid w:val="00500B6E"/>
    <w:rsid w:val="006071F4"/>
    <w:rsid w:val="0061701A"/>
    <w:rsid w:val="006320CA"/>
    <w:rsid w:val="00640681"/>
    <w:rsid w:val="00695E15"/>
    <w:rsid w:val="006A2CF4"/>
    <w:rsid w:val="006A2E38"/>
    <w:rsid w:val="006A3D36"/>
    <w:rsid w:val="006B5943"/>
    <w:rsid w:val="006E53B4"/>
    <w:rsid w:val="006F726E"/>
    <w:rsid w:val="0074249F"/>
    <w:rsid w:val="00743C05"/>
    <w:rsid w:val="00781764"/>
    <w:rsid w:val="00794AA7"/>
    <w:rsid w:val="007B30E0"/>
    <w:rsid w:val="007B67D8"/>
    <w:rsid w:val="007C1333"/>
    <w:rsid w:val="007F2218"/>
    <w:rsid w:val="007F68DA"/>
    <w:rsid w:val="00814933"/>
    <w:rsid w:val="00844860"/>
    <w:rsid w:val="008475BE"/>
    <w:rsid w:val="008610A1"/>
    <w:rsid w:val="008E4E2F"/>
    <w:rsid w:val="008F5EF3"/>
    <w:rsid w:val="00943124"/>
    <w:rsid w:val="00956684"/>
    <w:rsid w:val="00973C5C"/>
    <w:rsid w:val="009742ED"/>
    <w:rsid w:val="00991D14"/>
    <w:rsid w:val="009B5639"/>
    <w:rsid w:val="009F3B22"/>
    <w:rsid w:val="00A01143"/>
    <w:rsid w:val="00A10B34"/>
    <w:rsid w:val="00A12BCE"/>
    <w:rsid w:val="00A3432D"/>
    <w:rsid w:val="00A45554"/>
    <w:rsid w:val="00A528EF"/>
    <w:rsid w:val="00AB7155"/>
    <w:rsid w:val="00AC4CCA"/>
    <w:rsid w:val="00AF4B83"/>
    <w:rsid w:val="00AF519D"/>
    <w:rsid w:val="00B36E95"/>
    <w:rsid w:val="00B46AF6"/>
    <w:rsid w:val="00BA70BC"/>
    <w:rsid w:val="00BB6D45"/>
    <w:rsid w:val="00BC7E1A"/>
    <w:rsid w:val="00BF6052"/>
    <w:rsid w:val="00C06BBE"/>
    <w:rsid w:val="00C44553"/>
    <w:rsid w:val="00C93BB9"/>
    <w:rsid w:val="00CC4597"/>
    <w:rsid w:val="00CE2543"/>
    <w:rsid w:val="00CF2C5A"/>
    <w:rsid w:val="00D05825"/>
    <w:rsid w:val="00D07B65"/>
    <w:rsid w:val="00D13F30"/>
    <w:rsid w:val="00D14A6E"/>
    <w:rsid w:val="00D3643F"/>
    <w:rsid w:val="00D84445"/>
    <w:rsid w:val="00D87E31"/>
    <w:rsid w:val="00D87F22"/>
    <w:rsid w:val="00DA365A"/>
    <w:rsid w:val="00DB49D5"/>
    <w:rsid w:val="00E54681"/>
    <w:rsid w:val="00E65112"/>
    <w:rsid w:val="00E73CE8"/>
    <w:rsid w:val="00EC4970"/>
    <w:rsid w:val="00EC6C32"/>
    <w:rsid w:val="00F0291A"/>
    <w:rsid w:val="00F10271"/>
    <w:rsid w:val="00F21027"/>
    <w:rsid w:val="00F869CA"/>
    <w:rsid w:val="00FD6EF6"/>
    <w:rsid w:val="00FF1FFD"/>
    <w:rsid w:val="00FF204C"/>
    <w:rsid w:val="00FF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AFC2A-EBFD-4F95-94D1-4043DB301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7B30E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3Y">
    <w:name w:val="N03Y"/>
    <w:basedOn w:val="Normal"/>
    <w:uiPriority w:val="99"/>
    <w:rsid w:val="007B30E0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C30X">
    <w:name w:val="C30X"/>
    <w:basedOn w:val="Normal"/>
    <w:uiPriority w:val="99"/>
    <w:rsid w:val="007B30E0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N02Y">
    <w:name w:val="N02Y"/>
    <w:basedOn w:val="Normal"/>
    <w:uiPriority w:val="99"/>
    <w:rsid w:val="007B30E0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rsid w:val="007B30E0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rsid w:val="007B30E0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rsid w:val="007B30E0"/>
    <w:pPr>
      <w:spacing w:before="60" w:after="60"/>
      <w:ind w:firstLine="283"/>
      <w:jc w:val="both"/>
    </w:pPr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695E15"/>
    <w:pPr>
      <w:ind w:left="720"/>
      <w:contextualSpacing/>
    </w:pPr>
  </w:style>
  <w:style w:type="paragraph" w:customStyle="1" w:styleId="Default">
    <w:name w:val="Default"/>
    <w:rsid w:val="007F68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0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01A"/>
    <w:rPr>
      <w:rFonts w:ascii="Segoe UI" w:eastAsiaTheme="minorEastAsi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korisnik</cp:lastModifiedBy>
  <cp:revision>14</cp:revision>
  <cp:lastPrinted>2026-03-12T11:20:00Z</cp:lastPrinted>
  <dcterms:created xsi:type="dcterms:W3CDTF">2026-03-05T11:26:00Z</dcterms:created>
  <dcterms:modified xsi:type="dcterms:W3CDTF">2026-03-17T10:16:00Z</dcterms:modified>
</cp:coreProperties>
</file>