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4C" w:rsidRDefault="00E45528" w:rsidP="00E455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21 Закона о комуналним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елатностима ("Сл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лист Ц</w:t>
      </w:r>
      <w:r w:rsidR="00BE026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C4371">
        <w:rPr>
          <w:rFonts w:ascii="Times New Roman" w:hAnsi="Times New Roman" w:cs="Times New Roman"/>
          <w:sz w:val="24"/>
          <w:szCs w:val="24"/>
          <w:lang w:val="sr-Cyrl-RS"/>
        </w:rPr>
        <w:t xml:space="preserve">", бр. 55/16, 74/16, 2/18,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66/19, 140/22</w:t>
      </w:r>
      <w:r w:rsidR="000C4371">
        <w:rPr>
          <w:rFonts w:ascii="Times New Roman" w:hAnsi="Times New Roman" w:cs="Times New Roman"/>
          <w:sz w:val="24"/>
          <w:szCs w:val="24"/>
          <w:lang w:val="sr-Latn-RS"/>
        </w:rPr>
        <w:t>, 84/24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став 1 тачка </w:t>
      </w:r>
      <w:r w:rsidR="00BC397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("Сл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лист Ц</w:t>
      </w:r>
      <w:r w:rsidR="00BE026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C4371">
        <w:rPr>
          <w:rFonts w:ascii="Times New Roman" w:hAnsi="Times New Roman" w:cs="Times New Roman"/>
          <w:sz w:val="24"/>
          <w:szCs w:val="24"/>
          <w:lang w:val="sr-Cyrl-RS"/>
        </w:rPr>
        <w:t xml:space="preserve">", бр. 2/18, 34/19, 38/20, 50/22,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84/22</w:t>
      </w:r>
      <w:r w:rsidR="000C4371">
        <w:rPr>
          <w:rFonts w:ascii="Times New Roman" w:hAnsi="Times New Roman" w:cs="Times New Roman"/>
          <w:sz w:val="24"/>
          <w:szCs w:val="24"/>
          <w:lang w:val="sr-Latn-RS"/>
        </w:rPr>
        <w:t>, 81/25, 98/25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) и члана 3</w:t>
      </w:r>
      <w:r w:rsidR="00B80F4C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0F4C" w:rsidRPr="00B80F4C">
        <w:rPr>
          <w:rFonts w:ascii="Times New Roman" w:hAnsi="Times New Roman" w:cs="Times New Roman"/>
          <w:sz w:val="24"/>
          <w:szCs w:val="24"/>
          <w:lang w:val="sr-Cyrl-RS"/>
        </w:rPr>
        <w:t>Статута општине Беране („Службени лист ЦГ-Општински прописи“, бр. 42/18), Скупштина општине Беране на сједници одржаној</w:t>
      </w:r>
      <w:r w:rsidR="008631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631AA" w:rsidRPr="008631AA">
        <w:rPr>
          <w:rFonts w:ascii="Times New Roman" w:hAnsi="Times New Roman" w:cs="Times New Roman"/>
          <w:b/>
          <w:sz w:val="24"/>
          <w:szCs w:val="24"/>
          <w:lang w:val="sr-Cyrl-RS"/>
        </w:rPr>
        <w:t>16. марта</w:t>
      </w:r>
      <w:r w:rsidR="00B80F4C" w:rsidRPr="008631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B80F4C" w:rsidRPr="008631AA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B80F4C" w:rsidRPr="00B80F4C">
        <w:rPr>
          <w:rFonts w:ascii="Times New Roman" w:hAnsi="Times New Roman" w:cs="Times New Roman"/>
          <w:sz w:val="24"/>
          <w:szCs w:val="24"/>
          <w:lang w:val="sr-Cyrl-RS"/>
        </w:rPr>
        <w:t>. године, донијела је</w:t>
      </w: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8631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8631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Л</w:t>
      </w:r>
      <w:r w:rsidR="008631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8631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="008631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E45528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о давању сагласности на Уговор о повјеравању обављања комуналних дјелатности и коришћењу комуналне инфраструктуре у својини Општине Беране д.о.о.-у "Паркинг сервис" Беране</w:t>
      </w: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B80F4C" w:rsidRDefault="00B80F4C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>ДАЈЕ се сагласност на Уговор о повјеравању обављања комуналних дјелатности и коришћењу комуналне инфраструктуре у својини Општине Беране д.о.о.-у "Паркинг сервис" Беране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9F3C77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:rsidR="00CC35E7" w:rsidRPr="00CC35E7" w:rsidRDefault="00CC35E7" w:rsidP="00CC35E7">
      <w:pPr>
        <w:tabs>
          <w:tab w:val="left" w:pos="267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CC35E7">
        <w:rPr>
          <w:rFonts w:ascii="Times New Roman" w:hAnsi="Times New Roman" w:cs="Times New Roman"/>
          <w:sz w:val="24"/>
          <w:szCs w:val="24"/>
          <w:lang w:val="sr-Cyrl-RS"/>
        </w:rPr>
        <w:t>Саставни дио ове Одлуке је нацрт Уговора о повјеравању обављања комуналних дјелатности и коришћењу комуналне инфраструктуре у својини Општине Беране ДОО-у ''Паркинг сервис'' Беране.</w:t>
      </w:r>
    </w:p>
    <w:p w:rsid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9F3C77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CC35E7" w:rsidRDefault="00CC35E7" w:rsidP="00CC35E7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 xml:space="preserve">Овлашћује се Предсједник 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B80F4C">
        <w:rPr>
          <w:rFonts w:ascii="Times New Roman" w:hAnsi="Times New Roman" w:cs="Times New Roman"/>
          <w:sz w:val="24"/>
          <w:szCs w:val="24"/>
          <w:lang w:val="sr-Cyrl-RS"/>
        </w:rPr>
        <w:t xml:space="preserve"> да у име Општине Беране закључи уговор из члана 1 ове Одлуке.</w:t>
      </w:r>
    </w:p>
    <w:p w:rsidR="00CC35E7" w:rsidRPr="00CC35E7" w:rsidRDefault="00CC35E7" w:rsidP="00CC35E7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35E7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</w:p>
    <w:p w:rsidR="00F301AB" w:rsidRDefault="00B80F4C" w:rsidP="008631AA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>Одлука ступа на снагу осмог дана од дана објављивања у "Службеном листу Црне Горе - Општински прописи".</w:t>
      </w:r>
    </w:p>
    <w:p w:rsidR="008631AA" w:rsidRPr="008631AA" w:rsidRDefault="008631AA" w:rsidP="008631AA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01AB" w:rsidRPr="00F301AB" w:rsidRDefault="00F301AB" w:rsidP="00F301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F301AB" w:rsidRDefault="00F301AB" w:rsidP="00F301A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631AA" w:rsidRDefault="008631AA" w:rsidP="00F301A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631AA" w:rsidRPr="00F301AB" w:rsidRDefault="008631AA" w:rsidP="00F301A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Број: 02-016/2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</w:t>
      </w:r>
      <w:r w:rsidR="005A18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53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ПРЕДСЈЕДНИЦА СКУПШТИНЕ</w:t>
      </w: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Беране, </w:t>
      </w:r>
      <w:r w:rsidR="008631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E4701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8631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03. 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године                                   </w:t>
      </w:r>
      <w:r w:rsidR="008631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301AB" w:rsidRDefault="00F301AB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F3C77" w:rsidRDefault="009F3C77" w:rsidP="0083456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p w:rsidR="008B1472" w:rsidRPr="00DC3B5B" w:rsidRDefault="008B1472" w:rsidP="008B147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E1E24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Образложење</w:t>
      </w:r>
    </w:p>
    <w:p w:rsidR="008B1472" w:rsidRPr="00F46B4C" w:rsidRDefault="008B1472" w:rsidP="008B147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F46B4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Правни основ</w:t>
      </w:r>
    </w:p>
    <w:p w:rsidR="008B1472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Правни основ за доношење ове Одлуке садржан је у члану </w:t>
      </w:r>
      <w:r>
        <w:rPr>
          <w:rFonts w:ascii="Times New Roman" w:hAnsi="Times New Roman" w:cs="Times New Roman"/>
          <w:sz w:val="24"/>
          <w:szCs w:val="24"/>
          <w:lang w:val="sr-Latn-RS"/>
        </w:rPr>
        <w:t>21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 Закона о комуналним дјелатностима којим је између осталог прописано да 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единица локалне самоуправе обављање комуналних дјелатности повјерава привредном друштву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којим закључује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 уговор о повјеравању о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бављања комуналних дјелатности.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Уговор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закључује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на период који не може бити краћи </w:t>
      </w:r>
      <w:r>
        <w:rPr>
          <w:rFonts w:ascii="Times New Roman" w:hAnsi="Times New Roman" w:cs="Times New Roman"/>
          <w:sz w:val="24"/>
          <w:szCs w:val="24"/>
          <w:lang w:val="sr-Latn-RS"/>
        </w:rPr>
        <w:t>од три ни дужи од десет година.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>Уговор садржи: предмет уговора; вријеме на које се уговор закључује; потребан кадар и опрему за вршење комуналних дјелатности; комуналну инфраструктуру која се даје на коришћење за обављање комуналне дјелатности и услове и начин њеног коришћења; цијене за пружање комуналних услуга, у складу са чланом 54 овог закона; права и обавезе уговорних страна; начин достизања прописаног квалитета и ефикасности у обављању комуналних дјелатности; начин припреме и достављања годишњег програма и извјештаја о обављању комуналне дјелатности; начин вршења контроле над спровођењем уговора; разлоге за раскид уговора прије истека рока на који је закључен са обавезама вршилаца комуналних дјелатности у случају раскида и друге елементе од значаја за повјеравање послова.</w:t>
      </w:r>
    </w:p>
    <w:p w:rsidR="008B1472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1E24">
        <w:rPr>
          <w:rFonts w:ascii="Times New Roman" w:hAnsi="Times New Roman" w:cs="Times New Roman"/>
          <w:sz w:val="24"/>
          <w:szCs w:val="24"/>
          <w:lang w:val="sr-Latn-RS"/>
        </w:rPr>
        <w:t>Чланом 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тачка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прописано је да </w:t>
      </w:r>
      <w:r w:rsidRPr="00267844">
        <w:rPr>
          <w:lang w:val="sr-Latn-RS"/>
        </w:rPr>
        <w:t xml:space="preserve"> </w:t>
      </w:r>
      <w:r w:rsidRPr="00F62D17">
        <w:rPr>
          <w:rFonts w:ascii="Times New Roman" w:hAnsi="Times New Roman" w:cs="Times New Roman"/>
          <w:sz w:val="24"/>
          <w:szCs w:val="24"/>
          <w:lang w:val="sr-Latn-RS"/>
        </w:rPr>
        <w:t xml:space="preserve">Скупштина </w:t>
      </w:r>
      <w:r w:rsidRPr="00BC3979">
        <w:rPr>
          <w:rFonts w:ascii="Times New Roman" w:hAnsi="Times New Roman" w:cs="Times New Roman"/>
          <w:sz w:val="24"/>
          <w:szCs w:val="24"/>
          <w:lang w:val="sr-Latn-RS"/>
        </w:rPr>
        <w:t>доноси прописе и друге опште акте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1472" w:rsidRPr="002E1E24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62D17">
        <w:rPr>
          <w:rFonts w:ascii="Times New Roman" w:hAnsi="Times New Roman" w:cs="Times New Roman"/>
          <w:sz w:val="24"/>
          <w:szCs w:val="24"/>
          <w:lang w:val="sr-Latn-RS"/>
        </w:rPr>
        <w:t>Чланом 3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62D1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>Статута општине Беране прописано је да Скупштина општине у вршењу својих дјелатности доноси одлуке и друге прописе.</w:t>
      </w:r>
    </w:p>
    <w:p w:rsidR="008B1472" w:rsidRPr="00F46B4C" w:rsidRDefault="008B1472" w:rsidP="005A741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F46B4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Разлози за доношење</w:t>
      </w:r>
    </w:p>
    <w:p w:rsidR="008B1472" w:rsidRDefault="008B1472" w:rsidP="005A7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  <w:lang w:val="sr-Cyrl-ME"/>
        </w:rPr>
      </w:pP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Како би се уредило и обезбиједило обављање и развој комуналне дјелатности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Скупштина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6"/>
          <w:lang w:val="sr-Cyrl-RS"/>
        </w:rPr>
        <w:t>о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пштине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Беране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је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сједници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одржаној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дана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30.09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2014.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године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,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донијела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Одлуку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оснивању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Друштва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ограниченом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одговорношћу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"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Паркинг сервис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"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Беране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("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Сл</w:t>
      </w:r>
      <w:r>
        <w:rPr>
          <w:rFonts w:ascii="Times New Roman" w:eastAsia="Calibri" w:hAnsi="Times New Roman" w:cs="Times New Roman"/>
          <w:sz w:val="24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6"/>
          <w:lang w:val="en-US"/>
        </w:rPr>
        <w:t>лист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6"/>
          <w:lang w:val="en-US"/>
        </w:rPr>
        <w:t>Ц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Г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-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општински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прописи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",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бр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28/14</w:t>
      </w:r>
      <w:r>
        <w:rPr>
          <w:rFonts w:ascii="Times New Roman" w:eastAsia="Calibri" w:hAnsi="Times New Roman" w:cs="Times New Roman"/>
          <w:sz w:val="24"/>
          <w:szCs w:val="26"/>
          <w:lang w:val="sr-Cyrl-ME"/>
        </w:rPr>
        <w:t>, 12/15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)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у складу са</w:t>
      </w:r>
      <w:r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Законом о привредним друштвима, а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које ће обављати послове одржавања јавних простора за паркирање.  Н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а сједници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Скупштине Општине Беране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која је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одржан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а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дана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25.06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2015.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године, дон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ешен је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Статут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Друштва са ограниченом одговорношћу "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Паркинг сервис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" Беране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("Сл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RS"/>
        </w:rPr>
        <w:t xml:space="preserve">.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лист ЦГ-општински прописи", бр.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23/15</w:t>
      </w:r>
      <w:r>
        <w:rPr>
          <w:rFonts w:ascii="Times New Roman" w:eastAsia="Calibri" w:hAnsi="Times New Roman" w:cs="Times New Roman"/>
          <w:sz w:val="24"/>
          <w:szCs w:val="26"/>
          <w:lang w:val="sr-Cyrl-ME"/>
        </w:rPr>
        <w:t>, 16/21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). Статутом ДОО „Паркинг сервис“ Беране описана је и дјелатност привредног друштва које управља јавним паркинзима и гаражама, врши наплату паркинг мјеста јавних паркиралишта и гаража, одређује, уређује и одржава јавне просторе за паркирање моторних</w:t>
      </w:r>
      <w:r w:rsidRPr="00267844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возила. Оснивањем овог новог привредног друштва и његовим радом на терену увео се ред у стационарном саобраћају.</w:t>
      </w:r>
    </w:p>
    <w:p w:rsidR="008B1472" w:rsidRPr="00DC3B5B" w:rsidRDefault="008B1472" w:rsidP="005A7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  <w:lang w:val="sr-Cyrl-ME"/>
        </w:rPr>
      </w:pPr>
    </w:p>
    <w:p w:rsidR="008B1472" w:rsidRPr="003C761F" w:rsidRDefault="008B1472" w:rsidP="005A7415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је претходни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Уговор о повјеравању обављања комуналних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 коришћењу комуналне инфраструктуре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других средстава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у својини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Беране,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бр. 01-</w:t>
      </w:r>
      <w:r>
        <w:rPr>
          <w:rFonts w:ascii="Times New Roman" w:hAnsi="Times New Roman" w:cs="Times New Roman"/>
          <w:sz w:val="24"/>
          <w:szCs w:val="24"/>
          <w:lang w:val="sr-Cyrl-RS"/>
        </w:rPr>
        <w:t>018-596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2020. године (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бр. Вршиоца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>92/2020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10. 3. 2020.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2762">
        <w:rPr>
          <w:rFonts w:ascii="Times New Roman" w:hAnsi="Times New Roman"/>
          <w:sz w:val="24"/>
          <w:szCs w:val="24"/>
          <w:lang w:val="sr-Latn-CS"/>
        </w:rPr>
        <w:t>закључ</w:t>
      </w:r>
      <w:r>
        <w:rPr>
          <w:rFonts w:ascii="Times New Roman" w:hAnsi="Times New Roman"/>
          <w:sz w:val="24"/>
          <w:szCs w:val="24"/>
          <w:lang w:val="sr-Cyrl-RS"/>
        </w:rPr>
        <w:t>ен</w:t>
      </w:r>
      <w:r w:rsidRPr="00452762">
        <w:rPr>
          <w:rFonts w:ascii="Times New Roman" w:hAnsi="Times New Roman"/>
          <w:sz w:val="24"/>
          <w:szCs w:val="24"/>
          <w:lang w:val="sr-Latn-CS"/>
        </w:rPr>
        <w:t xml:space="preserve"> на период од </w:t>
      </w:r>
      <w:r w:rsidRPr="00CD6C81">
        <w:rPr>
          <w:rFonts w:ascii="Times New Roman" w:hAnsi="Times New Roman"/>
          <w:sz w:val="24"/>
          <w:szCs w:val="24"/>
          <w:lang w:val="sr-Latn-CS"/>
        </w:rPr>
        <w:t>6 (</w:t>
      </w:r>
      <w:r w:rsidRPr="00CD6C81">
        <w:rPr>
          <w:rFonts w:ascii="Times New Roman" w:hAnsi="Times New Roman"/>
          <w:sz w:val="24"/>
          <w:szCs w:val="24"/>
          <w:lang w:val="sr-Cyrl-ME"/>
        </w:rPr>
        <w:t>шест</w:t>
      </w:r>
      <w:r w:rsidRPr="00CD6C81">
        <w:rPr>
          <w:rFonts w:ascii="Times New Roman" w:hAnsi="Times New Roman"/>
          <w:sz w:val="24"/>
          <w:szCs w:val="24"/>
          <w:lang w:val="sr-Latn-CS"/>
        </w:rPr>
        <w:t>) годин</w:t>
      </w:r>
      <w:r w:rsidRPr="00CD6C81">
        <w:rPr>
          <w:rFonts w:ascii="Times New Roman" w:hAnsi="Times New Roman"/>
          <w:sz w:val="24"/>
          <w:szCs w:val="24"/>
          <w:lang w:val="sr-Cyrl-ME"/>
        </w:rPr>
        <w:t>а</w:t>
      </w:r>
      <w:r>
        <w:rPr>
          <w:rFonts w:ascii="Times New Roman" w:hAnsi="Times New Roman"/>
          <w:sz w:val="24"/>
          <w:szCs w:val="24"/>
          <w:lang w:val="sr-Cyrl-ME"/>
        </w:rPr>
        <w:t xml:space="preserve"> и исти истиче, стекли су се услови</w:t>
      </w:r>
      <w:r w:rsidRPr="00267844">
        <w:rPr>
          <w:lang w:val="sr-Cyrl-RS"/>
        </w:rPr>
        <w:t xml:space="preserve"> </w:t>
      </w:r>
      <w:r w:rsidRPr="003C761F">
        <w:rPr>
          <w:rFonts w:ascii="Times New Roman" w:hAnsi="Times New Roman"/>
          <w:sz w:val="24"/>
          <w:szCs w:val="24"/>
          <w:lang w:val="sr-Cyrl-ME"/>
        </w:rPr>
        <w:t>да се испоштује обавеза достављања Угово</w:t>
      </w:r>
      <w:r>
        <w:rPr>
          <w:rFonts w:ascii="Times New Roman" w:hAnsi="Times New Roman"/>
          <w:sz w:val="24"/>
          <w:szCs w:val="24"/>
          <w:lang w:val="sr-Cyrl-RS"/>
        </w:rPr>
        <w:t>ра</w:t>
      </w:r>
      <w:r w:rsidRPr="003C761F">
        <w:rPr>
          <w:rFonts w:ascii="Times New Roman" w:hAnsi="Times New Roman"/>
          <w:sz w:val="24"/>
          <w:szCs w:val="24"/>
          <w:lang w:val="sr-Cyrl-ME"/>
        </w:rPr>
        <w:t xml:space="preserve"> о повјеравању обављања комуналних дјелатности и коришћењу комуналне инфраструктуре у својини Општине Беране д</w:t>
      </w:r>
      <w:r>
        <w:rPr>
          <w:rFonts w:ascii="Times New Roman" w:hAnsi="Times New Roman"/>
          <w:sz w:val="24"/>
          <w:szCs w:val="24"/>
          <w:lang w:val="sr-Cyrl-ME"/>
        </w:rPr>
        <w:t>.о.о.-у "Паркинг сервис" Беране</w:t>
      </w:r>
      <w:r w:rsidRPr="003C761F">
        <w:rPr>
          <w:rFonts w:ascii="Times New Roman" w:hAnsi="Times New Roman"/>
          <w:sz w:val="24"/>
          <w:szCs w:val="24"/>
          <w:lang w:val="sr-Cyrl-ME"/>
        </w:rPr>
        <w:t xml:space="preserve"> Скупштини, као оснивачу, ради давања сагласности </w:t>
      </w:r>
      <w:r>
        <w:rPr>
          <w:rFonts w:ascii="Times New Roman" w:hAnsi="Times New Roman"/>
          <w:sz w:val="24"/>
          <w:szCs w:val="24"/>
          <w:lang w:val="sr-Cyrl-RS"/>
        </w:rPr>
        <w:t xml:space="preserve">на исти, а како би се исти након давања сагласности закључио између </w:t>
      </w:r>
      <w:r w:rsidRPr="003C761F">
        <w:rPr>
          <w:rFonts w:ascii="Times New Roman" w:hAnsi="Times New Roman"/>
          <w:sz w:val="24"/>
          <w:szCs w:val="24"/>
          <w:lang w:val="sr-Cyrl-RS"/>
        </w:rPr>
        <w:t>Општине Беране, коју заступа Ђоле Лутовац, Предсједник Општине и д.о.о. "Паркинг сервис" Беране, кога заступа</w:t>
      </w:r>
      <w:r>
        <w:rPr>
          <w:rFonts w:ascii="Times New Roman" w:hAnsi="Times New Roman"/>
          <w:sz w:val="24"/>
          <w:szCs w:val="24"/>
          <w:lang w:val="sr-Cyrl-RS"/>
        </w:rPr>
        <w:t xml:space="preserve"> Извршни директор Маринко Сенић.</w:t>
      </w:r>
    </w:p>
    <w:p w:rsidR="00267844" w:rsidRPr="005A7415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реализацију ове Одлуке нијесу потребна финансијска средства.</w:t>
      </w:r>
    </w:p>
    <w:sectPr w:rsidR="00267844" w:rsidRPr="005A7415" w:rsidSect="005A7415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72" w:rsidRDefault="00C56172" w:rsidP="00E45528">
      <w:pPr>
        <w:spacing w:after="0" w:line="240" w:lineRule="auto"/>
      </w:pPr>
      <w:r>
        <w:separator/>
      </w:r>
    </w:p>
  </w:endnote>
  <w:endnote w:type="continuationSeparator" w:id="0">
    <w:p w:rsidR="00C56172" w:rsidRDefault="00C56172" w:rsidP="00E4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72" w:rsidRDefault="00C56172" w:rsidP="00E45528">
      <w:pPr>
        <w:spacing w:after="0" w:line="240" w:lineRule="auto"/>
      </w:pPr>
      <w:r>
        <w:separator/>
      </w:r>
    </w:p>
  </w:footnote>
  <w:footnote w:type="continuationSeparator" w:id="0">
    <w:p w:rsidR="00C56172" w:rsidRDefault="00C56172" w:rsidP="00E4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28"/>
    <w:rsid w:val="000340A0"/>
    <w:rsid w:val="00035418"/>
    <w:rsid w:val="00060204"/>
    <w:rsid w:val="000C4371"/>
    <w:rsid w:val="00157F10"/>
    <w:rsid w:val="0019290E"/>
    <w:rsid w:val="0020110B"/>
    <w:rsid w:val="0021552C"/>
    <w:rsid w:val="00223E15"/>
    <w:rsid w:val="00265C8D"/>
    <w:rsid w:val="00267844"/>
    <w:rsid w:val="00272FC8"/>
    <w:rsid w:val="002D15F2"/>
    <w:rsid w:val="002E1E24"/>
    <w:rsid w:val="002F11FD"/>
    <w:rsid w:val="003323CF"/>
    <w:rsid w:val="003C761F"/>
    <w:rsid w:val="00400D27"/>
    <w:rsid w:val="00481FEC"/>
    <w:rsid w:val="00483959"/>
    <w:rsid w:val="00564C8F"/>
    <w:rsid w:val="00564FF4"/>
    <w:rsid w:val="005A18DE"/>
    <w:rsid w:val="005A7415"/>
    <w:rsid w:val="006153B6"/>
    <w:rsid w:val="00692EBA"/>
    <w:rsid w:val="0069493F"/>
    <w:rsid w:val="00743381"/>
    <w:rsid w:val="00754D64"/>
    <w:rsid w:val="007574A5"/>
    <w:rsid w:val="0079251E"/>
    <w:rsid w:val="007E732A"/>
    <w:rsid w:val="00805679"/>
    <w:rsid w:val="008265F3"/>
    <w:rsid w:val="0083456C"/>
    <w:rsid w:val="008631AA"/>
    <w:rsid w:val="00864D5F"/>
    <w:rsid w:val="00874EF6"/>
    <w:rsid w:val="008A6BF9"/>
    <w:rsid w:val="008B1472"/>
    <w:rsid w:val="008D0826"/>
    <w:rsid w:val="00932509"/>
    <w:rsid w:val="00934632"/>
    <w:rsid w:val="00943EEC"/>
    <w:rsid w:val="00972D89"/>
    <w:rsid w:val="009F3C77"/>
    <w:rsid w:val="00A26505"/>
    <w:rsid w:val="00AE4853"/>
    <w:rsid w:val="00AF06E2"/>
    <w:rsid w:val="00B326FF"/>
    <w:rsid w:val="00B73E00"/>
    <w:rsid w:val="00B80F4C"/>
    <w:rsid w:val="00BC3979"/>
    <w:rsid w:val="00BE026C"/>
    <w:rsid w:val="00C23622"/>
    <w:rsid w:val="00C30D75"/>
    <w:rsid w:val="00C56172"/>
    <w:rsid w:val="00CC35E7"/>
    <w:rsid w:val="00CD6C81"/>
    <w:rsid w:val="00D73109"/>
    <w:rsid w:val="00DC3B5B"/>
    <w:rsid w:val="00E45528"/>
    <w:rsid w:val="00E4701C"/>
    <w:rsid w:val="00F301AB"/>
    <w:rsid w:val="00F46B4C"/>
    <w:rsid w:val="00F62D17"/>
    <w:rsid w:val="00F9704A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F289-EBBC-4145-99FD-4DEB87F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8"/>
  </w:style>
  <w:style w:type="paragraph" w:styleId="Footer">
    <w:name w:val="footer"/>
    <w:basedOn w:val="Normal"/>
    <w:link w:val="Foot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8"/>
  </w:style>
  <w:style w:type="paragraph" w:styleId="NoSpacing">
    <w:name w:val="No Spacing"/>
    <w:uiPriority w:val="1"/>
    <w:qFormat/>
    <w:rsid w:val="00874E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Kastratović</dc:creator>
  <cp:lastModifiedBy>korisnik</cp:lastModifiedBy>
  <cp:revision>16</cp:revision>
  <cp:lastPrinted>2026-03-16T12:54:00Z</cp:lastPrinted>
  <dcterms:created xsi:type="dcterms:W3CDTF">2026-01-26T10:46:00Z</dcterms:created>
  <dcterms:modified xsi:type="dcterms:W3CDTF">2026-03-17T10:20:00Z</dcterms:modified>
</cp:coreProperties>
</file>