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59B" w:rsidRPr="00670703" w:rsidRDefault="0096759B" w:rsidP="0067070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>На основу члана 28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B0B47">
        <w:rPr>
          <w:rFonts w:ascii="Times New Roman" w:hAnsi="Times New Roman" w:cs="Times New Roman"/>
          <w:sz w:val="24"/>
          <w:szCs w:val="24"/>
          <w:lang w:val="sr-Cyrl-RS"/>
        </w:rPr>
        <w:t xml:space="preserve">став 1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Закона о туристичким организацијама („Сл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лист РЦГ  бр.11/04, 46/07, 73/10 , 40/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 xml:space="preserve">11 , 45/14, 42/17 и 27/19), чл. 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>39 Статута општине Беране(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>Службени лист Црне Горе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>-Општински прописи бр.42/18)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члана  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EB0B47">
        <w:rPr>
          <w:rFonts w:ascii="Times New Roman" w:hAnsi="Times New Roman" w:cs="Times New Roman"/>
          <w:sz w:val="24"/>
          <w:szCs w:val="24"/>
          <w:lang w:val="sr-Cyrl-RS"/>
        </w:rPr>
        <w:t xml:space="preserve"> став 1 тачка 1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и  члана 23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0B47">
        <w:rPr>
          <w:rFonts w:ascii="Times New Roman" w:hAnsi="Times New Roman" w:cs="Times New Roman"/>
          <w:sz w:val="24"/>
          <w:szCs w:val="24"/>
          <w:lang w:val="sr-Cyrl-RS"/>
        </w:rPr>
        <w:t xml:space="preserve"> став 1 тачка 1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Одлуке о оснивању Туристичке организације Беране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>Сл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ужбени 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лист ЦГ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E25764" w:rsidRPr="00670703">
        <w:rPr>
          <w:rFonts w:ascii="Times New Roman" w:hAnsi="Times New Roman" w:cs="Times New Roman"/>
          <w:sz w:val="24"/>
          <w:szCs w:val="24"/>
          <w:lang w:val="sr-Cyrl-RS"/>
        </w:rPr>
        <w:t>општински прописи</w:t>
      </w:r>
      <w:r w:rsidR="00335860" w:rsidRPr="00670703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>бр.33/04</w:t>
      </w:r>
      <w:r w:rsidR="00C031E1" w:rsidRPr="0067070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0261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Ск</w:t>
      </w:r>
      <w:r w:rsidR="00670703">
        <w:rPr>
          <w:rFonts w:ascii="Times New Roman" w:hAnsi="Times New Roman" w:cs="Times New Roman"/>
          <w:sz w:val="24"/>
          <w:szCs w:val="24"/>
          <w:lang w:val="sr-Cyrl-RS"/>
        </w:rPr>
        <w:t>упштина  О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пштине Беране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на сјединици одржа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ној </w:t>
      </w:r>
      <w:r w:rsidR="00523E73" w:rsidRPr="00523E73">
        <w:rPr>
          <w:rFonts w:ascii="Times New Roman" w:hAnsi="Times New Roman" w:cs="Times New Roman"/>
          <w:b/>
          <w:sz w:val="24"/>
          <w:szCs w:val="24"/>
          <w:lang w:val="sr-Cyrl-RS"/>
        </w:rPr>
        <w:t>22. априла  2026.</w:t>
      </w:r>
      <w:r w:rsidR="00523E73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 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донијела је</w:t>
      </w:r>
    </w:p>
    <w:p w:rsidR="0096759B" w:rsidRPr="00670703" w:rsidRDefault="0096759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75245" w:rsidRPr="00670703" w:rsidRDefault="00B9361B" w:rsidP="00E5098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Д Л У К </w:t>
      </w:r>
      <w:r w:rsidR="00670703"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:rsidR="0096759B" w:rsidRPr="00670703" w:rsidRDefault="0096759B" w:rsidP="00E5098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о давању сагласности на Статут Тури</w:t>
      </w:r>
      <w:r w:rsidR="00365386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тичке организације Беране</w:t>
      </w:r>
    </w:p>
    <w:p w:rsidR="00C031E1" w:rsidRPr="00670703" w:rsidRDefault="00C031E1" w:rsidP="0096759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5245" w:rsidRPr="00670703" w:rsidRDefault="00670703" w:rsidP="0087524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</w:p>
    <w:p w:rsidR="00C031E1" w:rsidRPr="00670703" w:rsidRDefault="00523E73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759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Даје се сагласност на Статут 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Туристичке организације Беране</w:t>
      </w:r>
      <w:r w:rsidR="00E24C51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320 од 13.10.2025.године.</w:t>
      </w:r>
    </w:p>
    <w:p w:rsidR="00875245" w:rsidRDefault="00670703" w:rsidP="0087524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DF497C" w:rsidRDefault="00DF497C" w:rsidP="00DF497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F497C">
        <w:rPr>
          <w:rFonts w:ascii="Times New Roman" w:hAnsi="Times New Roman" w:cs="Times New Roman"/>
          <w:sz w:val="24"/>
          <w:szCs w:val="24"/>
          <w:lang w:val="sr-Cyrl-RS"/>
        </w:rPr>
        <w:t xml:space="preserve">Саставни дио ове Одлуке је Статут </w:t>
      </w:r>
      <w:r>
        <w:rPr>
          <w:rFonts w:ascii="Times New Roman" w:hAnsi="Times New Roman" w:cs="Times New Roman"/>
          <w:sz w:val="24"/>
          <w:szCs w:val="24"/>
          <w:lang w:val="sr-Cyrl-RS"/>
        </w:rPr>
        <w:t>из члана 1.</w:t>
      </w:r>
    </w:p>
    <w:p w:rsidR="00523E73" w:rsidRPr="00DF497C" w:rsidRDefault="00523E73" w:rsidP="00DF497C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DF497C" w:rsidRPr="00670703" w:rsidRDefault="00DF497C" w:rsidP="0087524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</w:p>
    <w:p w:rsidR="0096759B" w:rsidRDefault="00875245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>Одлука ступа на с</w:t>
      </w:r>
      <w:r w:rsidR="0096759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нагу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осм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ог дана од </w:t>
      </w:r>
      <w:r w:rsidR="0081775E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>објављивања у Службеном листу  Црне Горе-О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пштински прописи</w:t>
      </w:r>
      <w:r w:rsidR="00C031E1" w:rsidRPr="0067070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F497C" w:rsidRDefault="00DF497C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F497C" w:rsidRDefault="00DF497C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70703" w:rsidRDefault="00670703" w:rsidP="0067070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СКУПШТИНА ОПШТИНЕ БЕРАНЕ  </w:t>
      </w:r>
    </w:p>
    <w:p w:rsidR="00670703" w:rsidRDefault="00670703" w:rsidP="0067070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70703" w:rsidRDefault="00670703" w:rsidP="00E509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70703" w:rsidRPr="00523E73" w:rsidRDefault="00670703" w:rsidP="0052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23E73">
        <w:rPr>
          <w:rFonts w:ascii="Times New Roman" w:hAnsi="Times New Roman" w:cs="Times New Roman"/>
          <w:b/>
          <w:sz w:val="24"/>
          <w:szCs w:val="24"/>
          <w:lang w:val="sr-Cyrl-RS"/>
        </w:rPr>
        <w:t>Број: 02-016/26-</w:t>
      </w:r>
      <w:r w:rsidR="00A82803">
        <w:rPr>
          <w:rFonts w:ascii="Times New Roman" w:hAnsi="Times New Roman" w:cs="Times New Roman"/>
          <w:b/>
          <w:sz w:val="24"/>
          <w:szCs w:val="24"/>
          <w:lang w:val="sr-Cyrl-RS"/>
        </w:rPr>
        <w:t>109</w:t>
      </w:r>
      <w:r w:rsidRPr="00523E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</w:t>
      </w:r>
      <w:r w:rsidR="00A828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</w:t>
      </w:r>
      <w:r w:rsidRPr="00523E73">
        <w:rPr>
          <w:rFonts w:ascii="Times New Roman" w:hAnsi="Times New Roman" w:cs="Times New Roman"/>
          <w:b/>
          <w:sz w:val="24"/>
          <w:szCs w:val="24"/>
          <w:lang w:val="sr-Cyrl-RS"/>
        </w:rPr>
        <w:t>ПРЕДСЈЕДНИЦА СКУПШТИНЕ</w:t>
      </w:r>
    </w:p>
    <w:p w:rsidR="00670703" w:rsidRPr="00523E73" w:rsidRDefault="00523E73" w:rsidP="00523E7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23E73">
        <w:rPr>
          <w:rFonts w:ascii="Times New Roman" w:hAnsi="Times New Roman" w:cs="Times New Roman"/>
          <w:b/>
          <w:sz w:val="24"/>
          <w:szCs w:val="24"/>
          <w:lang w:val="sr-Cyrl-RS"/>
        </w:rPr>
        <w:t>Беране, 23. 04. 2026.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год.</w:t>
      </w:r>
      <w:r w:rsidR="00670703" w:rsidRPr="00523E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</w:t>
      </w:r>
      <w:r w:rsidR="007B1018" w:rsidRPr="00523E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</w:t>
      </w:r>
      <w:r w:rsidR="008026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="00670703" w:rsidRPr="00523E73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</w:p>
    <w:p w:rsidR="00670703" w:rsidRPr="00670703" w:rsidRDefault="00670703" w:rsidP="0067070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031E1" w:rsidRPr="00670703" w:rsidRDefault="00C031E1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6759B" w:rsidRDefault="0096759B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E7616" w:rsidRPr="00670703" w:rsidRDefault="00BE7616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75245" w:rsidRPr="00670703" w:rsidRDefault="00670703" w:rsidP="0087524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б р а з л </w:t>
      </w:r>
      <w:r w:rsidR="00875245"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о ж е њ е</w:t>
      </w:r>
    </w:p>
    <w:p w:rsidR="00875245" w:rsidRPr="00670703" w:rsidRDefault="009A0BD6" w:rsidP="009A0BD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ПРАВНИ ОСНОВ:</w:t>
      </w:r>
    </w:p>
    <w:p w:rsidR="0096759B" w:rsidRPr="00670703" w:rsidRDefault="00875245" w:rsidP="008C657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>Правн</w:t>
      </w:r>
      <w:r w:rsidR="0096759B" w:rsidRPr="00670703">
        <w:rPr>
          <w:rFonts w:ascii="Times New Roman" w:hAnsi="Times New Roman" w:cs="Times New Roman"/>
          <w:sz w:val="24"/>
          <w:szCs w:val="24"/>
          <w:lang w:val="sr-Cyrl-RS"/>
        </w:rPr>
        <w:t>и основ за доноошење Одлуке о давању саглалсности на статут Туристичке организа</w:t>
      </w:r>
      <w:r w:rsidR="00335860" w:rsidRPr="00670703">
        <w:rPr>
          <w:rFonts w:ascii="Times New Roman" w:hAnsi="Times New Roman" w:cs="Times New Roman"/>
          <w:sz w:val="24"/>
          <w:szCs w:val="24"/>
          <w:lang w:val="sr-Cyrl-RS"/>
        </w:rPr>
        <w:t>ције Беране  садрж</w:t>
      </w:r>
      <w:r w:rsidR="0096759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ан је у </w:t>
      </w:r>
      <w:r w:rsidR="00335860" w:rsidRPr="00670703">
        <w:rPr>
          <w:rFonts w:ascii="Times New Roman" w:hAnsi="Times New Roman" w:cs="Times New Roman"/>
          <w:sz w:val="24"/>
          <w:szCs w:val="24"/>
          <w:lang w:val="sr-Cyrl-RS"/>
        </w:rPr>
        <w:t>одредби члана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28  Закона о туристички</w:t>
      </w:r>
      <w:r w:rsidR="00E24C51" w:rsidRPr="00670703">
        <w:rPr>
          <w:rFonts w:ascii="Times New Roman" w:hAnsi="Times New Roman" w:cs="Times New Roman"/>
          <w:sz w:val="24"/>
          <w:szCs w:val="24"/>
          <w:lang w:val="sr-Cyrl-RS"/>
        </w:rPr>
        <w:t>м организацијама ,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>којим је прописано</w:t>
      </w:r>
      <w:r w:rsidR="0075712D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да надлежни орган локалне самоуправе даје сагласност на статут,годишњи програм рада и програме туристичке информативно пропагадне дјелатности,финаннсијски план и финансијски исказ локалне туристичке организације,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 у  одредби члана </w:t>
      </w:r>
      <w:r w:rsidR="00B9361B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39 Статута општине Беране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којим је прописано да  у вршењу послова из  оквира своје надлежности  доноси  Статут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општине,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пословник,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одлуке,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рјешења,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повеље,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препоруке,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планове,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програме и друге акте,</w:t>
      </w:r>
      <w:r w:rsidR="00335860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у одредби члана </w:t>
      </w:r>
      <w:r w:rsidR="00335860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13 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Одлуке о оснивањ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у Туристичке организације Беране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4C51" w:rsidRPr="006707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којим је прописано да  Скупштина Туристи</w:t>
      </w:r>
      <w:r w:rsidR="00A07077" w:rsidRPr="00670703">
        <w:rPr>
          <w:rFonts w:ascii="Times New Roman" w:hAnsi="Times New Roman" w:cs="Times New Roman"/>
          <w:sz w:val="24"/>
          <w:szCs w:val="24"/>
          <w:lang w:val="sr-Cyrl-RS"/>
        </w:rPr>
        <w:t>чке организације  доноси С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татут и</w:t>
      </w:r>
      <w:r w:rsidR="009A0BD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у одредби члана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23 Одлуке о оснивању Туристич</w:t>
      </w:r>
      <w:r w:rsidR="00E24C51" w:rsidRPr="00670703">
        <w:rPr>
          <w:rFonts w:ascii="Times New Roman" w:hAnsi="Times New Roman" w:cs="Times New Roman"/>
          <w:sz w:val="24"/>
          <w:szCs w:val="24"/>
          <w:lang w:val="sr-Cyrl-RS"/>
        </w:rPr>
        <w:t>ке организације Беране,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којим је прописано да  Скупштина  општине као оснивач Туристичке организације даје сагласност на Статут Туристичке организације.</w:t>
      </w:r>
    </w:p>
    <w:p w:rsidR="009A0BD6" w:rsidRPr="00670703" w:rsidRDefault="009A0BD6" w:rsidP="008C657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b/>
          <w:sz w:val="24"/>
          <w:szCs w:val="24"/>
          <w:lang w:val="sr-Cyrl-RS"/>
        </w:rPr>
        <w:t>РАЗЛОГ ДОНОШЕЊА:</w:t>
      </w:r>
    </w:p>
    <w:p w:rsidR="0096759B" w:rsidRPr="00670703" w:rsidRDefault="0096759B" w:rsidP="00215C0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>Скупштина Туристичке организације на сједници одржано</w:t>
      </w:r>
      <w:r w:rsidR="006357C5" w:rsidRPr="00670703">
        <w:rPr>
          <w:rFonts w:ascii="Times New Roman" w:hAnsi="Times New Roman" w:cs="Times New Roman"/>
          <w:sz w:val="24"/>
          <w:szCs w:val="24"/>
          <w:lang w:val="sr-Cyrl-RS"/>
        </w:rPr>
        <w:t>ј дана 13.10.2025.</w:t>
      </w:r>
      <w:r w:rsidR="006357C5" w:rsidRPr="00670703">
        <w:rPr>
          <w:rFonts w:ascii="Times New Roman" w:hAnsi="Times New Roman" w:cs="Times New Roman"/>
          <w:sz w:val="24"/>
          <w:szCs w:val="24"/>
          <w:lang w:val="sr-Cyrl-ME"/>
        </w:rPr>
        <w:t xml:space="preserve">год.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донијела је 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Статут Туристичке организаци</w:t>
      </w:r>
      <w:r w:rsidR="00E24C51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је Беране бр. </w:t>
      </w:r>
      <w:r w:rsidR="00BE1264" w:rsidRPr="00670703">
        <w:rPr>
          <w:rFonts w:ascii="Times New Roman" w:hAnsi="Times New Roman" w:cs="Times New Roman"/>
          <w:sz w:val="24"/>
          <w:szCs w:val="24"/>
          <w:lang w:val="sr-Cyrl-RS"/>
        </w:rPr>
        <w:t>320</w:t>
      </w:r>
      <w:r w:rsidR="006357C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Разлог за доношење Ст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атута 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Туристичке организације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Беране јесте ус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клађивање са одредбама важећег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закона о туристичким организациј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ама ЦГ као и релевантним подзаконским актима</w:t>
      </w:r>
      <w:r w:rsidR="007F26B9" w:rsidRPr="006707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15C02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који уређују об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ласт туризм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а у Црној Гори. У складу са измје</w:t>
      </w:r>
      <w:r w:rsidR="00223976">
        <w:rPr>
          <w:rFonts w:ascii="Times New Roman" w:hAnsi="Times New Roman" w:cs="Times New Roman"/>
          <w:sz w:val="24"/>
          <w:szCs w:val="24"/>
          <w:lang w:val="sr-Cyrl-RS"/>
        </w:rPr>
        <w:t>нама законске регулативе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239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авила се потреба да се постојеће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Стату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т усагласи са новим нормативним рјешењ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нарочито у дијелу који се од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носи на организацију и начин ра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да органа Турист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ичке организације Беране , прецизир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ање надлеж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ности органа управљања и руково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ђења, права, обавезе и одговорности директора , начин финан</w:t>
      </w:r>
      <w:r w:rsidR="00223976">
        <w:rPr>
          <w:rFonts w:ascii="Times New Roman" w:hAnsi="Times New Roman" w:cs="Times New Roman"/>
          <w:sz w:val="24"/>
          <w:szCs w:val="24"/>
          <w:lang w:val="sr-Cyrl-RS"/>
        </w:rPr>
        <w:t>сирања и располагања средствима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, обавезу транспоретног рада и извјештавања к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ао и друга питања од значаја за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законито функционисање организације. Предложеним Статутом врши се додатно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ормирање и прецизираење о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дредби коју уређују унутрашњу организацију , начин одлучивања и одговорности органа чиме зе обезбеђује потпуна усклађеност са законским окв</w:t>
      </w:r>
      <w:r w:rsidR="008C6572" w:rsidRPr="00670703">
        <w:rPr>
          <w:rFonts w:ascii="Times New Roman" w:hAnsi="Times New Roman" w:cs="Times New Roman"/>
          <w:sz w:val="24"/>
          <w:szCs w:val="24"/>
          <w:lang w:val="sr-Cyrl-RS"/>
        </w:rPr>
        <w:t>иром. Ст</w:t>
      </w:r>
      <w:r w:rsidR="002D14E9" w:rsidRPr="00670703">
        <w:rPr>
          <w:rFonts w:ascii="Times New Roman" w:hAnsi="Times New Roman" w:cs="Times New Roman"/>
          <w:sz w:val="24"/>
          <w:szCs w:val="24"/>
          <w:lang w:val="sr-Cyrl-RS"/>
        </w:rPr>
        <w:t>атут има за циљ уна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пр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еђење рада Туристичке организацције Беране, јачање инс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титуционналне одговорности као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и подизање 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нивоа транспарентности у раду  и 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>иннтер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еса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развоја туризма на локалном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нивоу</w:t>
      </w:r>
      <w:r w:rsidR="00D41A46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D41A46" w:rsidRPr="00670703" w:rsidRDefault="00D41A46" w:rsidP="0096759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С обзиром на наведено преедлаже се Скупштини општине Беране да донесе Одлуку о 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давању сагласносто </w:t>
      </w:r>
      <w:r w:rsidRPr="00670703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875245" w:rsidRPr="00670703">
        <w:rPr>
          <w:rFonts w:ascii="Times New Roman" w:hAnsi="Times New Roman" w:cs="Times New Roman"/>
          <w:sz w:val="24"/>
          <w:szCs w:val="24"/>
          <w:lang w:val="sr-Cyrl-RS"/>
        </w:rPr>
        <w:t>татута Туристичке организације Беране.</w:t>
      </w:r>
    </w:p>
    <w:p w:rsidR="00D41A46" w:rsidRPr="00670703" w:rsidRDefault="009A0BD6" w:rsidP="004D5CE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070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</w:t>
      </w:r>
    </w:p>
    <w:p w:rsidR="0096759B" w:rsidRPr="0096759B" w:rsidRDefault="0096759B" w:rsidP="00670703">
      <w:pPr>
        <w:rPr>
          <w:lang w:val="sr-Cyrl-RS"/>
        </w:rPr>
      </w:pPr>
    </w:p>
    <w:sectPr w:rsidR="0096759B" w:rsidRPr="0096759B" w:rsidSect="00A82803">
      <w:pgSz w:w="12240" w:h="15840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9B"/>
    <w:rsid w:val="00172AA1"/>
    <w:rsid w:val="00215C02"/>
    <w:rsid w:val="00223976"/>
    <w:rsid w:val="0029739C"/>
    <w:rsid w:val="002D14E9"/>
    <w:rsid w:val="00335860"/>
    <w:rsid w:val="00365386"/>
    <w:rsid w:val="004D5CE6"/>
    <w:rsid w:val="00523E73"/>
    <w:rsid w:val="005C570D"/>
    <w:rsid w:val="006357C5"/>
    <w:rsid w:val="00670703"/>
    <w:rsid w:val="00753084"/>
    <w:rsid w:val="0075712D"/>
    <w:rsid w:val="007B0730"/>
    <w:rsid w:val="007B1018"/>
    <w:rsid w:val="007F26B9"/>
    <w:rsid w:val="00802612"/>
    <w:rsid w:val="0081775E"/>
    <w:rsid w:val="00875245"/>
    <w:rsid w:val="008C6572"/>
    <w:rsid w:val="0096759B"/>
    <w:rsid w:val="009A0BD6"/>
    <w:rsid w:val="00A07077"/>
    <w:rsid w:val="00A82803"/>
    <w:rsid w:val="00B9361B"/>
    <w:rsid w:val="00BE1264"/>
    <w:rsid w:val="00BE7616"/>
    <w:rsid w:val="00C031E1"/>
    <w:rsid w:val="00D41A46"/>
    <w:rsid w:val="00DF497C"/>
    <w:rsid w:val="00E24C51"/>
    <w:rsid w:val="00E25764"/>
    <w:rsid w:val="00E50989"/>
    <w:rsid w:val="00EB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D518D-7AF4-441C-81C4-29766370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C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23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F841-0402-4ED5-AF11-CB0CF428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20</cp:revision>
  <cp:lastPrinted>2026-04-27T06:32:00Z</cp:lastPrinted>
  <dcterms:created xsi:type="dcterms:W3CDTF">2026-04-06T10:09:00Z</dcterms:created>
  <dcterms:modified xsi:type="dcterms:W3CDTF">2026-04-27T06:33:00Z</dcterms:modified>
</cp:coreProperties>
</file>